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517D" w14:textId="0E32F5D4" w:rsidR="00B66604" w:rsidRPr="00680BCD" w:rsidRDefault="00B66604" w:rsidP="00680BCD">
      <w:pPr>
        <w:jc w:val="center"/>
        <w:rPr>
          <w:rFonts w:ascii="Montserrat" w:hAnsi="Montserrat" w:cstheme="minorHAnsi"/>
          <w:b/>
          <w:bCs/>
          <w:sz w:val="36"/>
          <w:szCs w:val="36"/>
        </w:rPr>
      </w:pPr>
      <w:r w:rsidRPr="00680BCD">
        <w:rPr>
          <w:rFonts w:ascii="Montserrat" w:hAnsi="Montserrat" w:cstheme="minorHAnsi"/>
          <w:b/>
          <w:bCs/>
          <w:sz w:val="36"/>
          <w:szCs w:val="36"/>
        </w:rPr>
        <w:t xml:space="preserve">Roles and Responsibilities </w:t>
      </w:r>
      <w:r w:rsidR="00680BCD">
        <w:rPr>
          <w:rFonts w:ascii="Montserrat" w:hAnsi="Montserrat" w:cstheme="minorHAnsi"/>
          <w:b/>
          <w:bCs/>
          <w:sz w:val="36"/>
          <w:szCs w:val="36"/>
        </w:rPr>
        <w:br/>
      </w:r>
      <w:r w:rsidR="005001AC">
        <w:rPr>
          <w:rFonts w:ascii="Montserrat" w:hAnsi="Montserrat" w:cstheme="minorHAnsi"/>
          <w:sz w:val="36"/>
          <w:szCs w:val="36"/>
        </w:rPr>
        <w:t>Alberta Screening and Prevention (</w:t>
      </w:r>
      <w:proofErr w:type="spellStart"/>
      <w:r w:rsidR="005001AC">
        <w:rPr>
          <w:rFonts w:ascii="Montserrat" w:hAnsi="Montserrat" w:cstheme="minorHAnsi"/>
          <w:sz w:val="36"/>
          <w:szCs w:val="36"/>
        </w:rPr>
        <w:t>ASaP</w:t>
      </w:r>
      <w:proofErr w:type="spellEnd"/>
      <w:r w:rsidR="005001AC">
        <w:rPr>
          <w:rFonts w:ascii="Montserrat" w:hAnsi="Montserrat" w:cstheme="minorHAnsi"/>
          <w:sz w:val="36"/>
          <w:szCs w:val="36"/>
        </w:rPr>
        <w:t>)</w:t>
      </w:r>
    </w:p>
    <w:tbl>
      <w:tblPr>
        <w:tblStyle w:val="TableGrid"/>
        <w:tblpPr w:leftFromText="180" w:rightFromText="180" w:vertAnchor="page" w:horzAnchor="margin" w:tblpY="3708"/>
        <w:tblW w:w="11018" w:type="dxa"/>
        <w:tblLayout w:type="fixed"/>
        <w:tblLook w:val="04A0" w:firstRow="1" w:lastRow="0" w:firstColumn="1" w:lastColumn="0" w:noHBand="0" w:noVBand="1"/>
      </w:tblPr>
      <w:tblGrid>
        <w:gridCol w:w="457"/>
        <w:gridCol w:w="3791"/>
        <w:gridCol w:w="1687"/>
        <w:gridCol w:w="2363"/>
        <w:gridCol w:w="1360"/>
        <w:gridCol w:w="1360"/>
      </w:tblGrid>
      <w:tr w:rsidR="00680BCD" w:rsidRPr="001F131D" w14:paraId="0C42E1FF" w14:textId="77777777" w:rsidTr="00680BCD">
        <w:trPr>
          <w:trHeight w:val="300"/>
        </w:trPr>
        <w:tc>
          <w:tcPr>
            <w:tcW w:w="4248" w:type="dxa"/>
            <w:gridSpan w:val="2"/>
            <w:vMerge w:val="restart"/>
            <w:tcBorders>
              <w:right w:val="single" w:sz="4" w:space="0" w:color="154763"/>
            </w:tcBorders>
            <w:shd w:val="clear" w:color="auto" w:fill="0065A4"/>
            <w:vAlign w:val="center"/>
          </w:tcPr>
          <w:p w14:paraId="6EE25AC3" w14:textId="77777777" w:rsidR="00680BCD" w:rsidRPr="001F131D" w:rsidRDefault="00680BCD" w:rsidP="00680BCD">
            <w:pPr>
              <w:jc w:val="center"/>
              <w:rPr>
                <w:rFonts w:cstheme="minorHAnsi"/>
                <w:b/>
                <w:i/>
                <w:sz w:val="48"/>
                <w:szCs w:val="48"/>
              </w:rPr>
            </w:pPr>
            <w:r w:rsidRPr="001F131D">
              <w:rPr>
                <w:rFonts w:cstheme="minorHAnsi"/>
                <w:b/>
                <w:i/>
                <w:color w:val="FFFFFF" w:themeColor="background1"/>
                <w:sz w:val="48"/>
                <w:szCs w:val="48"/>
              </w:rPr>
              <w:t>Process Steps</w:t>
            </w:r>
          </w:p>
        </w:tc>
        <w:tc>
          <w:tcPr>
            <w:tcW w:w="6770" w:type="dxa"/>
            <w:gridSpan w:val="4"/>
            <w:tcBorders>
              <w:left w:val="single" w:sz="4" w:space="0" w:color="154763"/>
              <w:bottom w:val="single" w:sz="4" w:space="0" w:color="FFFFFF" w:themeColor="background1"/>
            </w:tcBorders>
            <w:shd w:val="clear" w:color="auto" w:fill="0065A4"/>
          </w:tcPr>
          <w:p w14:paraId="7CC0D1F0" w14:textId="77777777" w:rsidR="00680BCD" w:rsidRPr="001F131D" w:rsidRDefault="00680BCD" w:rsidP="00680BCD">
            <w:pPr>
              <w:jc w:val="center"/>
              <w:rPr>
                <w:rFonts w:cstheme="minorHAnsi"/>
                <w:b/>
                <w:i/>
                <w:sz w:val="48"/>
                <w:szCs w:val="48"/>
              </w:rPr>
            </w:pPr>
            <w:r w:rsidRPr="001F131D">
              <w:rPr>
                <w:rFonts w:cstheme="minorHAnsi"/>
                <w:b/>
                <w:i/>
                <w:color w:val="FFFFFF" w:themeColor="background1"/>
                <w:sz w:val="48"/>
                <w:szCs w:val="48"/>
              </w:rPr>
              <w:t>Who?</w:t>
            </w:r>
          </w:p>
        </w:tc>
      </w:tr>
      <w:tr w:rsidR="00680BCD" w:rsidRPr="001F131D" w14:paraId="6E7517E3" w14:textId="77777777" w:rsidTr="00680BCD">
        <w:trPr>
          <w:trHeight w:val="510"/>
        </w:trPr>
        <w:tc>
          <w:tcPr>
            <w:tcW w:w="4248" w:type="dxa"/>
            <w:gridSpan w:val="2"/>
            <w:vMerge/>
            <w:tcBorders>
              <w:bottom w:val="double" w:sz="4" w:space="0" w:color="auto"/>
              <w:right w:val="single" w:sz="4" w:space="0" w:color="154763"/>
            </w:tcBorders>
            <w:shd w:val="clear" w:color="auto" w:fill="0065A4"/>
          </w:tcPr>
          <w:p w14:paraId="7CE4A636" w14:textId="77777777" w:rsidR="00680BCD" w:rsidRPr="001F131D" w:rsidRDefault="00680BCD" w:rsidP="00680BC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687" w:type="dxa"/>
            <w:tcBorders>
              <w:top w:val="single" w:sz="4" w:space="0" w:color="FFFFFF" w:themeColor="background1"/>
              <w:left w:val="single" w:sz="4" w:space="0" w:color="154763"/>
              <w:bottom w:val="double" w:sz="4" w:space="0" w:color="auto"/>
            </w:tcBorders>
            <w:vAlign w:val="center"/>
          </w:tcPr>
          <w:p w14:paraId="6AC956C2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could do it</w:t>
            </w:r>
          </w:p>
          <w:p w14:paraId="4912351B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156B8B">
              <w:rPr>
                <w:rFonts w:cstheme="minorHAnsi"/>
                <w:b/>
                <w:bCs/>
                <w:iCs/>
                <w:sz w:val="18"/>
                <w:szCs w:val="18"/>
              </w:rPr>
              <w:t>(in scope)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bottom w:val="double" w:sz="4" w:space="0" w:color="auto"/>
              <w:right w:val="triple" w:sz="4" w:space="0" w:color="auto"/>
            </w:tcBorders>
            <w:vAlign w:val="center"/>
          </w:tcPr>
          <w:p w14:paraId="5A8C248C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has interest/</w:t>
            </w:r>
          </w:p>
          <w:p w14:paraId="4D630399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experience/availability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8DDE45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56B8B">
              <w:rPr>
                <w:rFonts w:cstheme="minorHAnsi"/>
                <w:b/>
                <w:bCs/>
                <w:iCs/>
                <w:sz w:val="20"/>
                <w:szCs w:val="20"/>
              </w:rPr>
              <w:t>RESPONSIBLE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94E72A" w14:textId="77777777" w:rsidR="00680BCD" w:rsidRPr="00156B8B" w:rsidRDefault="00680BCD" w:rsidP="00680BC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56B8B">
              <w:rPr>
                <w:rFonts w:cstheme="minorHAnsi"/>
                <w:b/>
                <w:bCs/>
                <w:iCs/>
                <w:sz w:val="20"/>
                <w:szCs w:val="20"/>
              </w:rPr>
              <w:t>CROSS-TRAIN</w:t>
            </w:r>
          </w:p>
        </w:tc>
      </w:tr>
      <w:tr w:rsidR="009F7354" w:rsidRPr="001F131D" w14:paraId="26D6D76F" w14:textId="77777777" w:rsidTr="000A1C79">
        <w:trPr>
          <w:trHeight w:val="720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shd w:val="clear" w:color="auto" w:fill="DAA900"/>
          </w:tcPr>
          <w:p w14:paraId="1D22534E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  <w:p w14:paraId="48E2AA48" w14:textId="77777777" w:rsidR="009F7354" w:rsidRPr="00810058" w:rsidRDefault="009F7354" w:rsidP="009F7354">
            <w:pPr>
              <w:jc w:val="center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tcBorders>
              <w:top w:val="double" w:sz="4" w:space="0" w:color="auto"/>
            </w:tcBorders>
          </w:tcPr>
          <w:p w14:paraId="3AAB68EB" w14:textId="7B683786" w:rsidR="009F7354" w:rsidRPr="009F7354" w:rsidRDefault="009F7354" w:rsidP="009F7354">
            <w:pPr>
              <w:rPr>
                <w:rFonts w:cstheme="minorHAnsi"/>
                <w:b/>
                <w:i/>
                <w:sz w:val="26"/>
                <w:szCs w:val="26"/>
              </w:rPr>
            </w:pPr>
            <w:r w:rsidRPr="009F7354">
              <w:rPr>
                <w:rFonts w:cstheme="minorHAnsi"/>
                <w:b/>
                <w:i/>
                <w:sz w:val="26"/>
                <w:szCs w:val="26"/>
              </w:rPr>
              <w:t>Examples of QI and clinical tasks:</w:t>
            </w:r>
          </w:p>
        </w:tc>
        <w:tc>
          <w:tcPr>
            <w:tcW w:w="1687" w:type="dxa"/>
          </w:tcPr>
          <w:p w14:paraId="5CE4D443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51B006D3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6902A97C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262CFC46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35ABE99F" w14:textId="77777777" w:rsidTr="009F7354">
        <w:trPr>
          <w:trHeight w:val="439"/>
        </w:trPr>
        <w:tc>
          <w:tcPr>
            <w:tcW w:w="457" w:type="dxa"/>
            <w:vMerge/>
            <w:shd w:val="clear" w:color="auto" w:fill="DAA900"/>
          </w:tcPr>
          <w:p w14:paraId="1B13742D" w14:textId="77777777" w:rsidR="009F7354" w:rsidRPr="00810058" w:rsidRDefault="009F7354" w:rsidP="009F7354">
            <w:pPr>
              <w:jc w:val="center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14:paraId="370FB0BB" w14:textId="68270CF5" w:rsidR="009F7354" w:rsidRPr="009F7354" w:rsidRDefault="009F7354" w:rsidP="009F7354">
            <w:pPr>
              <w:rPr>
                <w:rFonts w:cstheme="minorHAnsi"/>
                <w:i/>
                <w:sz w:val="20"/>
                <w:szCs w:val="20"/>
              </w:rPr>
            </w:pPr>
            <w:r w:rsidRPr="009E7BB6">
              <w:rPr>
                <w:rFonts w:cstheme="minorHAnsi"/>
                <w:i/>
                <w:szCs w:val="12"/>
              </w:rPr>
              <w:t>Regularly schedule QI team meetings</w:t>
            </w:r>
          </w:p>
        </w:tc>
        <w:tc>
          <w:tcPr>
            <w:tcW w:w="1687" w:type="dxa"/>
          </w:tcPr>
          <w:p w14:paraId="6FFBBCBD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27849174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23CCCD1C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02E566F8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2CC73AA9" w14:textId="77777777" w:rsidTr="000A1C79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1F2E5514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4F82A25A" w14:textId="3D2907D1" w:rsidR="009F7354" w:rsidRPr="00233B2E" w:rsidRDefault="009F7354" w:rsidP="009F7354">
            <w:pPr>
              <w:rPr>
                <w:rFonts w:cstheme="minorHAnsi"/>
                <w:i/>
              </w:rPr>
            </w:pPr>
            <w:r w:rsidRPr="000E5EE8">
              <w:rPr>
                <w:rFonts w:cstheme="minorHAnsi"/>
                <w:i/>
                <w:szCs w:val="12"/>
              </w:rPr>
              <w:t>Generate list of patients from the EMR who are due to be screened for</w:t>
            </w:r>
            <w:r>
              <w:rPr>
                <w:rFonts w:cstheme="minorHAnsi"/>
                <w:i/>
                <w:szCs w:val="12"/>
              </w:rPr>
              <w:t xml:space="preserve"> identified maneuvers</w:t>
            </w:r>
          </w:p>
        </w:tc>
        <w:tc>
          <w:tcPr>
            <w:tcW w:w="1687" w:type="dxa"/>
          </w:tcPr>
          <w:p w14:paraId="619B387A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1AD27BBC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17E1A5DA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46A46BC5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3C1B7527" w14:textId="77777777" w:rsidTr="000A1C79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722233EB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252EA600" w14:textId="6A1DBD95" w:rsidR="009F7354" w:rsidRPr="00233B2E" w:rsidRDefault="009F7354" w:rsidP="009F7354">
            <w:pPr>
              <w:rPr>
                <w:rFonts w:cstheme="minorHAnsi"/>
                <w:i/>
              </w:rPr>
            </w:pPr>
            <w:r w:rsidRPr="0064458E">
              <w:rPr>
                <w:rFonts w:cstheme="minorHAnsi"/>
                <w:i/>
                <w:szCs w:val="12"/>
              </w:rPr>
              <w:t>Check to see if the patient has an upcoming appointment, and if none, contact patient to offer one, if appropriate</w:t>
            </w:r>
          </w:p>
        </w:tc>
        <w:tc>
          <w:tcPr>
            <w:tcW w:w="1687" w:type="dxa"/>
          </w:tcPr>
          <w:p w14:paraId="09A30992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EB2E906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40A273DB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334368E2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1D5BC640" w14:textId="77777777" w:rsidTr="000A1C79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046A24D9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77145DD7" w14:textId="11FEE31C" w:rsidR="009F7354" w:rsidRPr="00810058" w:rsidRDefault="009F7354" w:rsidP="009F7354">
            <w:pPr>
              <w:rPr>
                <w:rFonts w:cstheme="minorHAnsi"/>
                <w:i/>
                <w:highlight w:val="yellow"/>
              </w:rPr>
            </w:pPr>
            <w:r w:rsidRPr="00207838">
              <w:rPr>
                <w:i/>
              </w:rPr>
              <w:t>Add a point of care reminder to patient’s chart</w:t>
            </w:r>
          </w:p>
        </w:tc>
        <w:tc>
          <w:tcPr>
            <w:tcW w:w="1687" w:type="dxa"/>
          </w:tcPr>
          <w:p w14:paraId="6360E61B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17689452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220EC098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2AFF408A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3444E29A" w14:textId="77777777" w:rsidTr="000A1C79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64D1501A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4CFAE0E4" w14:textId="7A5B64D0" w:rsidR="009F7354" w:rsidRPr="00CF6439" w:rsidRDefault="009F7354" w:rsidP="009F7354">
            <w:pPr>
              <w:rPr>
                <w:rFonts w:cstheme="minorHAnsi"/>
                <w:i/>
              </w:rPr>
            </w:pPr>
            <w:r w:rsidRPr="00E54D16">
              <w:rPr>
                <w:i/>
              </w:rPr>
              <w:t>Record offers (as available/applicable) and completion of screening in a standard location and method in the EMR</w:t>
            </w:r>
          </w:p>
        </w:tc>
        <w:tc>
          <w:tcPr>
            <w:tcW w:w="1687" w:type="dxa"/>
          </w:tcPr>
          <w:p w14:paraId="4F9276CD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0E4667F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153CEFAE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DC39C02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212ABFD9" w14:textId="77777777" w:rsidTr="000A1C79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51B5FAAC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4D5E7253" w14:textId="2AB8CA3B" w:rsidR="009F7354" w:rsidRPr="00810058" w:rsidRDefault="009F7354" w:rsidP="009F7354">
            <w:pPr>
              <w:rPr>
                <w:rFonts w:cstheme="minorHAnsi"/>
                <w:i/>
                <w:highlight w:val="yellow"/>
              </w:rPr>
            </w:pPr>
            <w:r w:rsidRPr="009536E9">
              <w:rPr>
                <w:i/>
              </w:rPr>
              <w:t xml:space="preserve">Check </w:t>
            </w:r>
            <w:r w:rsidR="00777F84" w:rsidRPr="009536E9">
              <w:rPr>
                <w:i/>
              </w:rPr>
              <w:t>Netcare</w:t>
            </w:r>
            <w:r w:rsidRPr="009536E9">
              <w:rPr>
                <w:i/>
              </w:rPr>
              <w:t xml:space="preserve"> for screening results from other providers</w:t>
            </w:r>
          </w:p>
        </w:tc>
        <w:tc>
          <w:tcPr>
            <w:tcW w:w="1687" w:type="dxa"/>
          </w:tcPr>
          <w:p w14:paraId="3B54ABD3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3A50970B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40BF4F39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064F0977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395AF689" w14:textId="77777777" w:rsidTr="000A1C79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000EA25B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4C772B37" w14:textId="2CCBEF5E" w:rsidR="009F7354" w:rsidRDefault="009F7354" w:rsidP="009F7354">
            <w:pPr>
              <w:rPr>
                <w:rFonts w:cstheme="minorHAnsi"/>
                <w:i/>
                <w:highlight w:val="yellow"/>
              </w:rPr>
            </w:pPr>
            <w:r w:rsidRPr="000421F7">
              <w:rPr>
                <w:rFonts w:cstheme="minorHAnsi"/>
                <w:i/>
                <w:szCs w:val="12"/>
              </w:rPr>
              <w:t>Generate a referral(s), if needed</w:t>
            </w:r>
          </w:p>
        </w:tc>
        <w:tc>
          <w:tcPr>
            <w:tcW w:w="1687" w:type="dxa"/>
          </w:tcPr>
          <w:p w14:paraId="12C1B2A1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2BEE7CD7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77382057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3F3D9A73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6F6C6444" w14:textId="77777777" w:rsidTr="000A1C79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71B0A78E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</w:tcPr>
          <w:p w14:paraId="2118DEDC" w14:textId="26AAC0D1" w:rsidR="009F7354" w:rsidRDefault="009F7354" w:rsidP="009F7354">
            <w:pPr>
              <w:rPr>
                <w:rFonts w:cstheme="minorHAnsi"/>
                <w:i/>
                <w:highlight w:val="yellow"/>
              </w:rPr>
            </w:pPr>
            <w:r>
              <w:rPr>
                <w:i/>
                <w:szCs w:val="12"/>
              </w:rPr>
              <w:t>Track progress on screening process improvements</w:t>
            </w:r>
          </w:p>
        </w:tc>
        <w:tc>
          <w:tcPr>
            <w:tcW w:w="1687" w:type="dxa"/>
          </w:tcPr>
          <w:p w14:paraId="522A6388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3F39286E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0ED0DD81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7DCE53A9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286CEAAD" w14:textId="77777777" w:rsidTr="00680BCD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2C4F77DF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7FB66087" w14:textId="77777777" w:rsidR="009F7354" w:rsidRDefault="009F7354" w:rsidP="009F7354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12A215EE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6F2FFABD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1EB3161B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763BD95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9F7354" w:rsidRPr="001F131D" w14:paraId="159B4EBB" w14:textId="77777777" w:rsidTr="00680BCD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7573B7C0" w14:textId="77777777" w:rsidR="009F7354" w:rsidRPr="00810058" w:rsidRDefault="009F735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735D36D6" w14:textId="77777777" w:rsidR="009F7354" w:rsidRDefault="009F7354" w:rsidP="009F7354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5A0D93C5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55EAD949" w14:textId="77777777" w:rsidR="009F7354" w:rsidRPr="001F131D" w:rsidRDefault="009F735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2D9EB4DD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3C8D58FA" w14:textId="77777777" w:rsidR="009F7354" w:rsidRPr="001F131D" w:rsidRDefault="009F7354" w:rsidP="009F7354">
            <w:pPr>
              <w:rPr>
                <w:rFonts w:cstheme="minorHAnsi"/>
                <w:i/>
              </w:rPr>
            </w:pPr>
          </w:p>
        </w:tc>
      </w:tr>
      <w:tr w:rsidR="00777F84" w:rsidRPr="001F131D" w14:paraId="3CDDAB6C" w14:textId="77777777" w:rsidTr="00680BCD">
        <w:trPr>
          <w:trHeight w:val="432"/>
        </w:trPr>
        <w:tc>
          <w:tcPr>
            <w:tcW w:w="457" w:type="dxa"/>
            <w:shd w:val="clear" w:color="auto" w:fill="DAA900"/>
          </w:tcPr>
          <w:p w14:paraId="57040B43" w14:textId="77777777" w:rsidR="00777F84" w:rsidRPr="00810058" w:rsidRDefault="00777F8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5130EA85" w14:textId="77777777" w:rsidR="00777F84" w:rsidRDefault="00777F84" w:rsidP="009F7354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5CA1E0B5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9366B47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47BE4F5F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6AF7BB69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</w:tr>
      <w:tr w:rsidR="00777F84" w:rsidRPr="001F131D" w14:paraId="4157A13D" w14:textId="77777777" w:rsidTr="00680BCD">
        <w:trPr>
          <w:trHeight w:val="432"/>
        </w:trPr>
        <w:tc>
          <w:tcPr>
            <w:tcW w:w="457" w:type="dxa"/>
            <w:shd w:val="clear" w:color="auto" w:fill="DAA900"/>
          </w:tcPr>
          <w:p w14:paraId="78923F7F" w14:textId="77777777" w:rsidR="00777F84" w:rsidRPr="00810058" w:rsidRDefault="00777F8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1D9AEF16" w14:textId="77777777" w:rsidR="00777F84" w:rsidRDefault="00777F84" w:rsidP="009F7354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5BD2F3E2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6E31D96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11F2E055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2D94D261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</w:tr>
      <w:tr w:rsidR="00777F84" w:rsidRPr="001F131D" w14:paraId="54216016" w14:textId="77777777" w:rsidTr="00680BCD">
        <w:trPr>
          <w:trHeight w:val="432"/>
        </w:trPr>
        <w:tc>
          <w:tcPr>
            <w:tcW w:w="457" w:type="dxa"/>
            <w:shd w:val="clear" w:color="auto" w:fill="DAA900"/>
          </w:tcPr>
          <w:p w14:paraId="2EDDD233" w14:textId="77777777" w:rsidR="00777F84" w:rsidRPr="00810058" w:rsidRDefault="00777F84" w:rsidP="009F7354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0ED5A9F3" w14:textId="77777777" w:rsidR="00777F84" w:rsidRDefault="00777F84" w:rsidP="009F7354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35E58454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1125512" w14:textId="77777777" w:rsidR="00777F84" w:rsidRPr="001F131D" w:rsidRDefault="00777F84" w:rsidP="009F735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7756631C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482525A1" w14:textId="77777777" w:rsidR="00777F84" w:rsidRPr="001F131D" w:rsidRDefault="00777F84" w:rsidP="009F7354">
            <w:pPr>
              <w:rPr>
                <w:rFonts w:cstheme="minorHAnsi"/>
                <w:i/>
              </w:rPr>
            </w:pPr>
          </w:p>
        </w:tc>
      </w:tr>
    </w:tbl>
    <w:p w14:paraId="07B6E1DE" w14:textId="7A00ECD3" w:rsidR="00233B2E" w:rsidRDefault="00233B2E" w:rsidP="00680BCD">
      <w:pPr>
        <w:rPr>
          <w:rFonts w:cstheme="minorHAnsi"/>
          <w:sz w:val="20"/>
          <w:szCs w:val="20"/>
        </w:rPr>
      </w:pPr>
    </w:p>
    <w:sectPr w:rsidR="00233B2E" w:rsidSect="00B471EC">
      <w:headerReference w:type="first" r:id="rId10"/>
      <w:footerReference w:type="first" r:id="rId11"/>
      <w:pgSz w:w="12240" w:h="15840"/>
      <w:pgMar w:top="243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968A" w14:textId="77777777" w:rsidR="00B471EC" w:rsidRDefault="00B471EC" w:rsidP="00DE434E">
      <w:pPr>
        <w:spacing w:after="0" w:line="240" w:lineRule="auto"/>
      </w:pPr>
      <w:r>
        <w:separator/>
      </w:r>
    </w:p>
  </w:endnote>
  <w:endnote w:type="continuationSeparator" w:id="0">
    <w:p w14:paraId="386F0F41" w14:textId="77777777" w:rsidR="00B471EC" w:rsidRDefault="00B471EC" w:rsidP="00DE434E">
      <w:pPr>
        <w:spacing w:after="0" w:line="240" w:lineRule="auto"/>
      </w:pPr>
      <w:r>
        <w:continuationSeparator/>
      </w:r>
    </w:p>
  </w:endnote>
  <w:endnote w:type="continuationNotice" w:id="1">
    <w:p w14:paraId="47094398" w14:textId="77777777" w:rsidR="00B471EC" w:rsidRDefault="00B47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AD74" w14:textId="398F0360" w:rsidR="00D80688" w:rsidRDefault="00D80688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</w:rPr>
      <w:drawing>
        <wp:anchor distT="0" distB="0" distL="114300" distR="114300" simplePos="0" relativeHeight="251658240" behindDoc="1" locked="0" layoutInCell="1" allowOverlap="1" wp14:anchorId="3E814840" wp14:editId="346EA72D">
          <wp:simplePos x="0" y="0"/>
          <wp:positionH relativeFrom="column">
            <wp:posOffset>4492487</wp:posOffset>
          </wp:positionH>
          <wp:positionV relativeFrom="paragraph">
            <wp:posOffset>71562</wp:posOffset>
          </wp:positionV>
          <wp:extent cx="2557145" cy="368300"/>
          <wp:effectExtent l="0" t="0" r="0" b="0"/>
          <wp:wrapNone/>
          <wp:docPr id="1853428338" name="Picture 185342833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95220" name="Picture 2101895220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B94F" w14:textId="77777777" w:rsidR="00B471EC" w:rsidRDefault="00B471EC" w:rsidP="00DE434E">
      <w:pPr>
        <w:spacing w:after="0" w:line="240" w:lineRule="auto"/>
      </w:pPr>
      <w:r>
        <w:separator/>
      </w:r>
    </w:p>
  </w:footnote>
  <w:footnote w:type="continuationSeparator" w:id="0">
    <w:p w14:paraId="245F2C27" w14:textId="77777777" w:rsidR="00B471EC" w:rsidRDefault="00B471EC" w:rsidP="00DE434E">
      <w:pPr>
        <w:spacing w:after="0" w:line="240" w:lineRule="auto"/>
      </w:pPr>
      <w:r>
        <w:continuationSeparator/>
      </w:r>
    </w:p>
  </w:footnote>
  <w:footnote w:type="continuationNotice" w:id="1">
    <w:p w14:paraId="58718E56" w14:textId="77777777" w:rsidR="00B471EC" w:rsidRDefault="00B47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4A9D" w14:textId="19BC380D" w:rsidR="006E2C88" w:rsidRDefault="006E2C88" w:rsidP="006E2C88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</w:rPr>
      <w:drawing>
        <wp:anchor distT="0" distB="0" distL="114300" distR="114300" simplePos="0" relativeHeight="251658241" behindDoc="0" locked="0" layoutInCell="1" allowOverlap="1" wp14:anchorId="781C5535" wp14:editId="3120BF22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2966085" cy="954405"/>
          <wp:effectExtent l="0" t="0" r="0" b="0"/>
          <wp:wrapNone/>
          <wp:docPr id="1141872407" name="Picture 1141872407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02AF2" w14:textId="22110A02" w:rsidR="00DE434E" w:rsidRDefault="00DE434E" w:rsidP="001F131D">
    <w:pPr>
      <w:pStyle w:val="Header"/>
      <w:jc w:val="center"/>
    </w:pPr>
  </w:p>
  <w:p w14:paraId="2EAC4B60" w14:textId="64BF18B9" w:rsidR="00DE434E" w:rsidRDefault="00B66604">
    <w:pPr>
      <w:pStyle w:val="Header"/>
    </w:pPr>
    <w:r>
      <w:rPr>
        <w:rFonts w:ascii="Arial" w:hAnsi="Arial" w:cs="Arial"/>
        <w:noProof/>
        <w:color w:val="000000" w:themeColor="text1"/>
        <w:spacing w:val="50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0430BD" wp14:editId="12244E6C">
              <wp:simplePos x="0" y="0"/>
              <wp:positionH relativeFrom="margin">
                <wp:align>center</wp:align>
              </wp:positionH>
              <wp:positionV relativeFrom="paragraph">
                <wp:posOffset>528955</wp:posOffset>
              </wp:positionV>
              <wp:extent cx="6517640" cy="0"/>
              <wp:effectExtent l="0" t="0" r="0" b="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7D49" id="Straight Connector 155099254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65pt" to="513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" strokecolor="#d6ae22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B1C"/>
    <w:multiLevelType w:val="hybridMultilevel"/>
    <w:tmpl w:val="53C04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567C"/>
    <w:multiLevelType w:val="hybridMultilevel"/>
    <w:tmpl w:val="BD4A3A54"/>
    <w:lvl w:ilvl="0" w:tplc="F0A21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7893"/>
    <w:multiLevelType w:val="hybridMultilevel"/>
    <w:tmpl w:val="064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D28FB"/>
    <w:multiLevelType w:val="hybridMultilevel"/>
    <w:tmpl w:val="A4E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0743">
    <w:abstractNumId w:val="2"/>
  </w:num>
  <w:num w:numId="2" w16cid:durableId="1389761659">
    <w:abstractNumId w:val="1"/>
  </w:num>
  <w:num w:numId="3" w16cid:durableId="1219508718">
    <w:abstractNumId w:val="0"/>
  </w:num>
  <w:num w:numId="4" w16cid:durableId="199926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C4"/>
    <w:rsid w:val="00040106"/>
    <w:rsid w:val="000526EA"/>
    <w:rsid w:val="000642A6"/>
    <w:rsid w:val="0007295C"/>
    <w:rsid w:val="00081524"/>
    <w:rsid w:val="000E5469"/>
    <w:rsid w:val="0010431A"/>
    <w:rsid w:val="00140323"/>
    <w:rsid w:val="001450CC"/>
    <w:rsid w:val="00156B8B"/>
    <w:rsid w:val="001E75CA"/>
    <w:rsid w:val="001F131D"/>
    <w:rsid w:val="00233B2E"/>
    <w:rsid w:val="002C4B74"/>
    <w:rsid w:val="002F2584"/>
    <w:rsid w:val="002F7EC4"/>
    <w:rsid w:val="00302635"/>
    <w:rsid w:val="003466C5"/>
    <w:rsid w:val="003505E1"/>
    <w:rsid w:val="00392146"/>
    <w:rsid w:val="003B677D"/>
    <w:rsid w:val="005001AC"/>
    <w:rsid w:val="005168B4"/>
    <w:rsid w:val="00521E4E"/>
    <w:rsid w:val="00526725"/>
    <w:rsid w:val="00541D79"/>
    <w:rsid w:val="005528B7"/>
    <w:rsid w:val="005B0F7D"/>
    <w:rsid w:val="005D454A"/>
    <w:rsid w:val="00626490"/>
    <w:rsid w:val="00680BCD"/>
    <w:rsid w:val="006C7137"/>
    <w:rsid w:val="006E2C88"/>
    <w:rsid w:val="00701F9B"/>
    <w:rsid w:val="00732DB3"/>
    <w:rsid w:val="00742B67"/>
    <w:rsid w:val="00770CD3"/>
    <w:rsid w:val="00777B25"/>
    <w:rsid w:val="00777F84"/>
    <w:rsid w:val="007B1768"/>
    <w:rsid w:val="007B220B"/>
    <w:rsid w:val="007B60D4"/>
    <w:rsid w:val="007B69F7"/>
    <w:rsid w:val="007D3462"/>
    <w:rsid w:val="007F6EE4"/>
    <w:rsid w:val="00810058"/>
    <w:rsid w:val="00993D57"/>
    <w:rsid w:val="009B362F"/>
    <w:rsid w:val="009B6481"/>
    <w:rsid w:val="009F7354"/>
    <w:rsid w:val="00A120A5"/>
    <w:rsid w:val="00A55517"/>
    <w:rsid w:val="00A71376"/>
    <w:rsid w:val="00B2551D"/>
    <w:rsid w:val="00B471EC"/>
    <w:rsid w:val="00B66604"/>
    <w:rsid w:val="00B91374"/>
    <w:rsid w:val="00CD0622"/>
    <w:rsid w:val="00CF6439"/>
    <w:rsid w:val="00D30E46"/>
    <w:rsid w:val="00D41C5A"/>
    <w:rsid w:val="00D616FA"/>
    <w:rsid w:val="00D7463E"/>
    <w:rsid w:val="00D80688"/>
    <w:rsid w:val="00D863F8"/>
    <w:rsid w:val="00D95BA1"/>
    <w:rsid w:val="00DE434E"/>
    <w:rsid w:val="00EA474E"/>
    <w:rsid w:val="00EC07C5"/>
    <w:rsid w:val="00EC53DB"/>
    <w:rsid w:val="00ED0934"/>
    <w:rsid w:val="00F14000"/>
    <w:rsid w:val="00F240DE"/>
    <w:rsid w:val="00F53D2F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083C"/>
  <w15:docId w15:val="{5181A85B-3DA9-410E-8E2E-76B9367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4E"/>
  </w:style>
  <w:style w:type="paragraph" w:styleId="Footer">
    <w:name w:val="footer"/>
    <w:basedOn w:val="Normal"/>
    <w:link w:val="Foot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4E"/>
  </w:style>
  <w:style w:type="character" w:styleId="CommentReference">
    <w:name w:val="annotation reference"/>
    <w:basedOn w:val="DefaultParagraphFont"/>
    <w:uiPriority w:val="99"/>
    <w:semiHidden/>
    <w:unhideWhenUsed/>
    <w:rsid w:val="0062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72ED56-04F1-46AD-B125-900D237B4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33BE-BA97-4345-9876-DDE426C8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D1356-879B-4BB0-ADD9-4EEA9E2D1F22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729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D. Hannay</dc:creator>
  <cp:lastModifiedBy>Parvathi Nair</cp:lastModifiedBy>
  <cp:revision>5</cp:revision>
  <dcterms:created xsi:type="dcterms:W3CDTF">2024-07-15T02:24:00Z</dcterms:created>
  <dcterms:modified xsi:type="dcterms:W3CDTF">2024-07-15T02:26:00Z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19203541</vt:i4>
  </property>
  <property fmtid="{D5CDD505-2E9C-101B-9397-08002B2CF9AE}" pid="3" name="_NewReviewCycle">
    <vt:lpwstr/>
  </property>
  <property fmtid="{D5CDD505-2E9C-101B-9397-08002B2CF9AE}" pid="4" name="_EmailSubject">
    <vt:lpwstr>Roles and Responsibilities</vt:lpwstr>
  </property>
  <property fmtid="{D5CDD505-2E9C-101B-9397-08002B2CF9AE}" pid="5" name="_AuthorEmail">
    <vt:lpwstr>mark.watt@topalbertadoctors.org</vt:lpwstr>
  </property>
  <property fmtid="{D5CDD505-2E9C-101B-9397-08002B2CF9AE}" pid="6" name="_AuthorEmailDisplayName">
    <vt:lpwstr>Mark Watt</vt:lpwstr>
  </property>
  <property fmtid="{D5CDD505-2E9C-101B-9397-08002B2CF9AE}" pid="7" name="_ReviewingToolsShownOnce">
    <vt:lpwstr/>
  </property>
  <property fmtid="{D5CDD505-2E9C-101B-9397-08002B2CF9AE}" pid="8" name="ContentTypeId">
    <vt:lpwstr>0x010100F2643D4B4C41DB45B8AB8080EA4C379C</vt:lpwstr>
  </property>
  <property fmtid="{D5CDD505-2E9C-101B-9397-08002B2CF9AE}" pid="9" name="MediaServiceImageTags">
    <vt:lpwstr/>
  </property>
</Properties>
</file>