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7470" w14:textId="77777777" w:rsidR="003668CA" w:rsidRDefault="003668CA" w:rsidP="00CB5927">
      <w:pPr>
        <w:pStyle w:val="Title"/>
        <w:rPr>
          <w:sz w:val="44"/>
          <w:szCs w:val="44"/>
        </w:rPr>
      </w:pPr>
      <w:bookmarkStart w:id="0" w:name="_Hlk523914805"/>
    </w:p>
    <w:p w14:paraId="5920CB5F" w14:textId="5F6B10BC" w:rsidR="00DB0910" w:rsidRDefault="00DB0910" w:rsidP="046D7A66">
      <w:pPr>
        <w:pStyle w:val="Title"/>
        <w:rPr>
          <w:rFonts w:ascii="Palatino Linotype" w:hAnsi="Palatino Linotype"/>
        </w:rPr>
      </w:pPr>
      <w:r w:rsidRPr="046D7A66">
        <w:rPr>
          <w:sz w:val="44"/>
          <w:szCs w:val="44"/>
        </w:rPr>
        <w:t>Collection, Use</w:t>
      </w:r>
      <w:r w:rsidRPr="4EB349BE">
        <w:rPr>
          <w:sz w:val="44"/>
          <w:szCs w:val="44"/>
        </w:rPr>
        <w:t>,</w:t>
      </w:r>
      <w:r w:rsidRPr="046D7A66">
        <w:rPr>
          <w:sz w:val="44"/>
          <w:szCs w:val="44"/>
        </w:rPr>
        <w:t xml:space="preserve"> Disclosure </w:t>
      </w:r>
      <w:r w:rsidRPr="4EB349BE">
        <w:rPr>
          <w:sz w:val="44"/>
          <w:szCs w:val="44"/>
        </w:rPr>
        <w:t xml:space="preserve">and Disposal </w:t>
      </w:r>
      <w:r w:rsidRPr="046D7A66">
        <w:rPr>
          <w:sz w:val="44"/>
          <w:szCs w:val="44"/>
        </w:rPr>
        <w:t>of Health Information</w:t>
      </w:r>
      <w:r w:rsidR="00055035" w:rsidRPr="046D7A66">
        <w:rPr>
          <w:sz w:val="44"/>
          <w:szCs w:val="44"/>
        </w:rPr>
        <w:t xml:space="preserve"> Policy </w:t>
      </w:r>
      <w:r w:rsidR="046D7A66" w:rsidRPr="046D7A66">
        <w:rPr>
          <w:sz w:val="44"/>
          <w:szCs w:val="44"/>
        </w:rPr>
        <w:t>Guidance Document</w:t>
      </w:r>
    </w:p>
    <w:p w14:paraId="73683A39" w14:textId="77777777" w:rsidR="00176C9E" w:rsidRPr="00EC6F04" w:rsidRDefault="00176C9E" w:rsidP="00176C9E">
      <w:pPr>
        <w:pStyle w:val="Heading1"/>
        <w:rPr>
          <w:szCs w:val="32"/>
          <w:lang w:val="en-US"/>
        </w:rPr>
      </w:pPr>
      <w:r>
        <w:rPr>
          <w:szCs w:val="32"/>
          <w:lang w:val="en-US"/>
        </w:rPr>
        <w:t>Document Purpose and Overview</w:t>
      </w:r>
    </w:p>
    <w:bookmarkEnd w:id="0"/>
    <w:p w14:paraId="5E19DE97" w14:textId="4C9F647A" w:rsidR="00176C9E" w:rsidRPr="00141E4F" w:rsidRDefault="008C0FAD" w:rsidP="00176C9E">
      <w:pPr>
        <w:spacing w:after="0" w:line="240" w:lineRule="auto"/>
        <w:rPr>
          <w:rFonts w:ascii="Calibri" w:eastAsia="Times New Roman" w:hAnsi="Calibri" w:cs="Calibri"/>
          <w:sz w:val="22"/>
          <w:szCs w:val="22"/>
          <w:lang w:val="en-US"/>
        </w:rPr>
      </w:pPr>
      <w:r w:rsidRPr="4EB349BE">
        <w:rPr>
          <w:rFonts w:ascii="Calibri" w:eastAsia="Times New Roman" w:hAnsi="Calibri" w:cs="Calibri"/>
          <w:sz w:val="22"/>
          <w:szCs w:val="22"/>
          <w:lang w:val="en-US"/>
        </w:rPr>
        <w:t xml:space="preserve">This </w:t>
      </w:r>
      <w:r w:rsidR="003668CA" w:rsidRPr="4EB349BE">
        <w:rPr>
          <w:rFonts w:ascii="Calibri" w:eastAsia="Times New Roman" w:hAnsi="Calibri" w:cs="Calibri"/>
          <w:sz w:val="22"/>
          <w:szCs w:val="22"/>
          <w:lang w:val="en-US"/>
        </w:rPr>
        <w:t>tool</w:t>
      </w:r>
      <w:r w:rsidRPr="4EB349BE">
        <w:rPr>
          <w:rFonts w:ascii="Calibri" w:eastAsia="Times New Roman" w:hAnsi="Calibri" w:cs="Calibri"/>
          <w:sz w:val="22"/>
          <w:szCs w:val="22"/>
          <w:lang w:val="en-US"/>
        </w:rPr>
        <w:t xml:space="preserve"> is to be used by clinics to help </w:t>
      </w:r>
      <w:r w:rsidR="00BB395F" w:rsidRPr="4EB349BE">
        <w:rPr>
          <w:rFonts w:ascii="Calibri" w:eastAsia="Times New Roman" w:hAnsi="Calibri" w:cs="Calibri"/>
          <w:sz w:val="22"/>
          <w:szCs w:val="22"/>
          <w:lang w:val="en-US"/>
        </w:rPr>
        <w:t>you</w:t>
      </w:r>
      <w:r w:rsidRPr="4EB349BE">
        <w:rPr>
          <w:rFonts w:ascii="Calibri" w:eastAsia="Times New Roman" w:hAnsi="Calibri" w:cs="Calibri"/>
          <w:sz w:val="22"/>
          <w:szCs w:val="22"/>
          <w:lang w:val="en-US"/>
        </w:rPr>
        <w:t xml:space="preserve"> customize a </w:t>
      </w:r>
      <w:r w:rsidR="004F504D" w:rsidRPr="4EB349BE">
        <w:rPr>
          <w:rFonts w:ascii="Calibri" w:eastAsia="Times New Roman" w:hAnsi="Calibri" w:cs="Calibri"/>
          <w:sz w:val="22"/>
          <w:szCs w:val="22"/>
          <w:lang w:val="en-US"/>
        </w:rPr>
        <w:t xml:space="preserve">Collection, Use, Disclose and Disposal Policy for </w:t>
      </w:r>
      <w:r w:rsidR="00BB395F" w:rsidRPr="4EB349BE">
        <w:rPr>
          <w:rFonts w:ascii="Calibri" w:eastAsia="Times New Roman" w:hAnsi="Calibri" w:cs="Calibri"/>
          <w:sz w:val="22"/>
          <w:szCs w:val="22"/>
          <w:lang w:val="en-US"/>
        </w:rPr>
        <w:t>you</w:t>
      </w:r>
      <w:r w:rsidR="004F504D" w:rsidRPr="4EB349BE">
        <w:rPr>
          <w:rFonts w:ascii="Calibri" w:eastAsia="Times New Roman" w:hAnsi="Calibri" w:cs="Calibri"/>
          <w:sz w:val="22"/>
          <w:szCs w:val="22"/>
          <w:lang w:val="en-US"/>
        </w:rPr>
        <w:t xml:space="preserve">r clinic. </w:t>
      </w:r>
      <w:r w:rsidR="003668CA" w:rsidRPr="4EB349BE">
        <w:rPr>
          <w:rFonts w:ascii="Calibri" w:eastAsia="Times New Roman" w:hAnsi="Calibri" w:cs="Calibri"/>
          <w:sz w:val="22"/>
          <w:szCs w:val="22"/>
          <w:lang w:val="en-US"/>
        </w:rPr>
        <w:t xml:space="preserve">This type of policy </w:t>
      </w:r>
      <w:r w:rsidR="00CD3533" w:rsidRPr="4EB349BE">
        <w:rPr>
          <w:rFonts w:ascii="Calibri" w:eastAsia="Times New Roman" w:hAnsi="Calibri" w:cs="Calibri"/>
          <w:sz w:val="22"/>
          <w:szCs w:val="22"/>
          <w:lang w:val="en-US"/>
        </w:rPr>
        <w:t xml:space="preserve">provides an important safeguard to ensure that health information </w:t>
      </w:r>
      <w:r w:rsidR="00C26B3E" w:rsidRPr="4EB349BE">
        <w:rPr>
          <w:rFonts w:ascii="Calibri" w:eastAsia="Times New Roman" w:hAnsi="Calibri" w:cs="Calibri"/>
          <w:sz w:val="22"/>
          <w:szCs w:val="22"/>
          <w:lang w:val="en-US"/>
        </w:rPr>
        <w:t>is handled as per the Health Information Act of Alberta</w:t>
      </w:r>
      <w:r w:rsidR="008C6492" w:rsidRPr="4EB349BE">
        <w:rPr>
          <w:rFonts w:ascii="Calibri" w:eastAsia="Times New Roman" w:hAnsi="Calibri" w:cs="Calibri"/>
          <w:sz w:val="22"/>
          <w:szCs w:val="22"/>
          <w:lang w:val="en-US"/>
        </w:rPr>
        <w:t xml:space="preserve"> (HIA)</w:t>
      </w:r>
      <w:r w:rsidR="00C26B3E" w:rsidRPr="4EB349BE">
        <w:rPr>
          <w:rFonts w:ascii="Calibri" w:eastAsia="Times New Roman" w:hAnsi="Calibri" w:cs="Calibri"/>
          <w:sz w:val="22"/>
          <w:szCs w:val="22"/>
          <w:lang w:val="en-US"/>
        </w:rPr>
        <w:t xml:space="preserve">. </w:t>
      </w:r>
    </w:p>
    <w:p w14:paraId="217D22DF" w14:textId="77777777" w:rsidR="00176C9E" w:rsidRPr="00EC6F04" w:rsidRDefault="00176C9E" w:rsidP="00176C9E">
      <w:pPr>
        <w:pStyle w:val="Heading1"/>
        <w:rPr>
          <w:szCs w:val="32"/>
          <w:lang w:val="en-US"/>
        </w:rPr>
      </w:pPr>
      <w:r w:rsidRPr="79A0D9CD">
        <w:rPr>
          <w:lang w:val="en-US"/>
        </w:rPr>
        <w:t>Instructions for use</w:t>
      </w:r>
    </w:p>
    <w:p w14:paraId="31748D89" w14:textId="69B904B3" w:rsidR="79A0D9CD" w:rsidRDefault="79A0D9CD" w:rsidP="79A0D9CD">
      <w:pPr>
        <w:ind w:left="90"/>
        <w:rPr>
          <w:rFonts w:ascii="Calibri" w:eastAsia="Calibri" w:hAnsi="Calibri" w:cs="Calibri"/>
          <w:color w:val="000000" w:themeColor="text1"/>
          <w:sz w:val="22"/>
          <w:szCs w:val="22"/>
        </w:rPr>
      </w:pPr>
      <w:r w:rsidRPr="79A0D9CD">
        <w:rPr>
          <w:rStyle w:val="normaltextrun"/>
          <w:rFonts w:ascii="Calibri" w:eastAsia="Calibri" w:hAnsi="Calibri" w:cs="Calibri"/>
          <w:color w:val="000000" w:themeColor="text1"/>
          <w:sz w:val="22"/>
          <w:szCs w:val="22"/>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41981662" w14:textId="3DD03DA8" w:rsidR="79A0D9CD" w:rsidRPr="00A44266" w:rsidRDefault="79A0D9CD" w:rsidP="00FD0B61">
      <w:pPr>
        <w:pStyle w:val="ListParagraph"/>
        <w:numPr>
          <w:ilvl w:val="0"/>
          <w:numId w:val="34"/>
        </w:numPr>
        <w:spacing w:beforeAutospacing="1" w:afterAutospacing="1"/>
        <w:rPr>
          <w:rStyle w:val="normaltextrun"/>
          <w:color w:val="000000" w:themeColor="text1"/>
          <w:sz w:val="22"/>
          <w:szCs w:val="22"/>
        </w:rPr>
      </w:pPr>
      <w:r w:rsidRPr="00FD0B61">
        <w:rPr>
          <w:rStyle w:val="normaltextrun"/>
          <w:rFonts w:ascii="Calibri" w:eastAsia="Calibri" w:hAnsi="Calibri" w:cs="Calibri"/>
          <w:color w:val="000000" w:themeColor="text1"/>
          <w:sz w:val="22"/>
          <w:szCs w:val="22"/>
        </w:rPr>
        <w:t xml:space="preserve">Please read the document carefully and ensure that all sections are relevant to your </w:t>
      </w:r>
      <w:r w:rsidR="004A6B58" w:rsidRPr="00FD0B61">
        <w:rPr>
          <w:rStyle w:val="normaltextrun"/>
          <w:rFonts w:ascii="Calibri" w:eastAsia="Calibri" w:hAnsi="Calibri" w:cs="Calibri"/>
          <w:color w:val="000000" w:themeColor="text1"/>
          <w:sz w:val="22"/>
          <w:szCs w:val="22"/>
        </w:rPr>
        <w:t>clinic and</w:t>
      </w:r>
      <w:r w:rsidR="007D5048">
        <w:rPr>
          <w:rStyle w:val="normaltextrun"/>
          <w:rFonts w:ascii="Calibri" w:eastAsia="Calibri" w:hAnsi="Calibri" w:cs="Calibri"/>
          <w:color w:val="000000" w:themeColor="text1"/>
          <w:sz w:val="22"/>
          <w:szCs w:val="22"/>
        </w:rPr>
        <w:t xml:space="preserve"> </w:t>
      </w:r>
      <w:proofErr w:type="gramStart"/>
      <w:r w:rsidRPr="00FD0B61">
        <w:rPr>
          <w:rStyle w:val="normaltextrun"/>
          <w:rFonts w:ascii="Calibri" w:eastAsia="Calibri" w:hAnsi="Calibri" w:cs="Calibri"/>
          <w:color w:val="000000" w:themeColor="text1"/>
          <w:sz w:val="22"/>
          <w:szCs w:val="22"/>
        </w:rPr>
        <w:t>make adjustments</w:t>
      </w:r>
      <w:proofErr w:type="gramEnd"/>
      <w:r w:rsidRPr="00FD0B61">
        <w:rPr>
          <w:rStyle w:val="normaltextrun"/>
          <w:rFonts w:ascii="Calibri" w:eastAsia="Calibri" w:hAnsi="Calibri" w:cs="Calibri"/>
          <w:color w:val="000000" w:themeColor="text1"/>
          <w:sz w:val="22"/>
          <w:szCs w:val="22"/>
        </w:rPr>
        <w:t xml:space="preserve"> as required.    </w:t>
      </w:r>
    </w:p>
    <w:p w14:paraId="264CD47B" w14:textId="4F28718A" w:rsidR="00C27C52" w:rsidRPr="00A44266" w:rsidRDefault="79A0D9CD" w:rsidP="00C27C52">
      <w:pPr>
        <w:pStyle w:val="ListParagraph"/>
        <w:numPr>
          <w:ilvl w:val="0"/>
          <w:numId w:val="34"/>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There are </w:t>
      </w:r>
      <w:r w:rsidRPr="00C27C52">
        <w:rPr>
          <w:rStyle w:val="normaltextrun"/>
          <w:rFonts w:ascii="Calibri" w:eastAsia="Calibri" w:hAnsi="Calibri" w:cs="Calibri"/>
          <w:color w:val="000000" w:themeColor="text1"/>
          <w:sz w:val="22"/>
          <w:szCs w:val="22"/>
          <w:highlight w:val="yellow"/>
        </w:rPr>
        <w:t>highlighted sections</w:t>
      </w:r>
      <w:r w:rsidRPr="00C27C52">
        <w:rPr>
          <w:rStyle w:val="normaltextrun"/>
          <w:rFonts w:ascii="Calibri" w:eastAsia="Calibri" w:hAnsi="Calibri" w:cs="Calibri"/>
          <w:color w:val="000000" w:themeColor="text1"/>
          <w:sz w:val="22"/>
          <w:szCs w:val="22"/>
        </w:rPr>
        <w:t xml:space="preserve"> throughout the document</w:t>
      </w:r>
      <w:r w:rsidR="00C27C52" w:rsidRPr="00C27C52">
        <w:rPr>
          <w:rStyle w:val="normaltextrun"/>
          <w:rFonts w:ascii="Calibri" w:eastAsia="Calibri" w:hAnsi="Calibri" w:cs="Calibri"/>
          <w:color w:val="000000" w:themeColor="text1"/>
          <w:sz w:val="22"/>
          <w:szCs w:val="22"/>
        </w:rPr>
        <w:t xml:space="preserve"> to assist you in customizing your information</w:t>
      </w:r>
      <w:r w:rsidRPr="00C27C52">
        <w:rPr>
          <w:rStyle w:val="normaltextrun"/>
          <w:rFonts w:ascii="Calibri" w:eastAsia="Calibri" w:hAnsi="Calibri" w:cs="Calibri"/>
          <w:color w:val="000000" w:themeColor="text1"/>
          <w:sz w:val="22"/>
          <w:szCs w:val="22"/>
        </w:rPr>
        <w:t>.</w:t>
      </w:r>
      <w:r w:rsidR="0060561B">
        <w:rPr>
          <w:rStyle w:val="normaltextrun"/>
          <w:rFonts w:ascii="Calibri" w:eastAsia="Calibri" w:hAnsi="Calibri" w:cs="Calibri"/>
          <w:color w:val="000000" w:themeColor="text1"/>
          <w:sz w:val="22"/>
          <w:szCs w:val="22"/>
        </w:rPr>
        <w:t xml:space="preserve"> Please review these sections and make them specific to your clinic’s practice. </w:t>
      </w:r>
    </w:p>
    <w:p w14:paraId="2EEF0B81" w14:textId="364BFAAD" w:rsidR="0060561B" w:rsidRPr="00A44266" w:rsidRDefault="0060561B" w:rsidP="00C27C52">
      <w:pPr>
        <w:pStyle w:val="ListParagraph"/>
        <w:numPr>
          <w:ilvl w:val="0"/>
          <w:numId w:val="34"/>
        </w:numPr>
        <w:spacing w:beforeAutospacing="1" w:afterAutospacing="1"/>
        <w:rPr>
          <w:rStyle w:val="normaltextrun"/>
          <w:color w:val="000000" w:themeColor="text1"/>
          <w:sz w:val="22"/>
          <w:szCs w:val="22"/>
        </w:rPr>
      </w:pPr>
      <w:r>
        <w:rPr>
          <w:rStyle w:val="normaltextrun"/>
          <w:rFonts w:ascii="Calibri" w:eastAsia="Calibri" w:hAnsi="Calibri" w:cs="Calibri"/>
          <w:color w:val="000000" w:themeColor="text1"/>
          <w:sz w:val="22"/>
          <w:szCs w:val="22"/>
        </w:rPr>
        <w:t xml:space="preserve">The sections that are not highlighted are recommended to be part of your policy to support compliance with the Health Information Act. Please make sure you read and understand these sections. </w:t>
      </w:r>
    </w:p>
    <w:p w14:paraId="245AE50D" w14:textId="73130C70" w:rsidR="79A0D9CD" w:rsidRPr="00A44266" w:rsidRDefault="79A0D9CD" w:rsidP="00C27C52">
      <w:pPr>
        <w:pStyle w:val="ListParagraph"/>
        <w:numPr>
          <w:ilvl w:val="0"/>
          <w:numId w:val="34"/>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Please remove all </w:t>
      </w:r>
      <w:r w:rsidRPr="001E6D27">
        <w:rPr>
          <w:rStyle w:val="normaltextrun"/>
          <w:rFonts w:ascii="Calibri" w:eastAsia="Calibri" w:hAnsi="Calibri" w:cs="Calibri"/>
          <w:color w:val="000000" w:themeColor="text1"/>
          <w:sz w:val="22"/>
          <w:szCs w:val="22"/>
          <w:highlight w:val="yellow"/>
        </w:rPr>
        <w:t>highlighting</w:t>
      </w:r>
      <w:r w:rsidRPr="00C27C52">
        <w:rPr>
          <w:rStyle w:val="normaltextrun"/>
          <w:rFonts w:ascii="Calibri" w:eastAsia="Calibri" w:hAnsi="Calibri" w:cs="Calibri"/>
          <w:color w:val="000000" w:themeColor="text1"/>
          <w:sz w:val="22"/>
          <w:szCs w:val="22"/>
        </w:rPr>
        <w:t xml:space="preserve"> as you fill out the relevant section and ensure that your clinic name is entered throughout the document including the header</w:t>
      </w:r>
      <w:r w:rsidR="006113D5" w:rsidRPr="00C27C52">
        <w:rPr>
          <w:rStyle w:val="normaltextrun"/>
          <w:rFonts w:ascii="Calibri" w:eastAsia="Calibri" w:hAnsi="Calibri" w:cs="Calibri"/>
          <w:color w:val="000000" w:themeColor="text1"/>
          <w:sz w:val="22"/>
          <w:szCs w:val="22"/>
        </w:rPr>
        <w:t>.</w:t>
      </w:r>
      <w:r w:rsidRPr="00C27C52">
        <w:rPr>
          <w:rStyle w:val="normaltextrun"/>
          <w:rFonts w:ascii="Calibri" w:eastAsia="Calibri" w:hAnsi="Calibri" w:cs="Calibri"/>
          <w:color w:val="000000" w:themeColor="text1"/>
          <w:sz w:val="22"/>
          <w:szCs w:val="22"/>
        </w:rPr>
        <w:t>  </w:t>
      </w:r>
    </w:p>
    <w:p w14:paraId="2D1927ED" w14:textId="7C4D9B36" w:rsidR="00C27C52" w:rsidRPr="00A44266" w:rsidRDefault="00C27C52" w:rsidP="00C27C52">
      <w:pPr>
        <w:pStyle w:val="ListParagraph"/>
        <w:numPr>
          <w:ilvl w:val="0"/>
          <w:numId w:val="34"/>
        </w:numPr>
        <w:spacing w:beforeAutospacing="1" w:afterAutospacing="1"/>
        <w:rPr>
          <w:color w:val="000000" w:themeColor="text1"/>
          <w:sz w:val="22"/>
          <w:szCs w:val="22"/>
        </w:rPr>
      </w:pPr>
      <w:r>
        <w:rPr>
          <w:rStyle w:val="normaltextrun"/>
          <w:rFonts w:ascii="Calibri" w:eastAsia="Calibri" w:hAnsi="Calibri" w:cs="Calibri"/>
          <w:color w:val="000000" w:themeColor="text1"/>
          <w:sz w:val="22"/>
          <w:szCs w:val="22"/>
        </w:rPr>
        <w:t>These policies</w:t>
      </w:r>
      <w:r w:rsidR="001E6D27">
        <w:rPr>
          <w:rStyle w:val="normaltextrun"/>
          <w:rFonts w:ascii="Calibri" w:eastAsia="Calibri" w:hAnsi="Calibri" w:cs="Calibri"/>
          <w:color w:val="000000" w:themeColor="text1"/>
          <w:sz w:val="22"/>
          <w:szCs w:val="22"/>
        </w:rPr>
        <w:t xml:space="preserve"> currently</w:t>
      </w:r>
      <w:r>
        <w:rPr>
          <w:rStyle w:val="normaltextrun"/>
          <w:rFonts w:ascii="Calibri" w:eastAsia="Calibri" w:hAnsi="Calibri" w:cs="Calibri"/>
          <w:color w:val="000000" w:themeColor="text1"/>
          <w:sz w:val="22"/>
          <w:szCs w:val="22"/>
        </w:rPr>
        <w:t xml:space="preserve"> have simple formatting and should be adapted to the clinic’s policy manual formatting. </w:t>
      </w:r>
    </w:p>
    <w:p w14:paraId="6F23D358" w14:textId="0A7EC0CC" w:rsidR="79A0D9CD" w:rsidRPr="00A44266" w:rsidRDefault="79A0D9CD" w:rsidP="79A0D9CD">
      <w:pPr>
        <w:pStyle w:val="ListParagraph"/>
        <w:numPr>
          <w:ilvl w:val="0"/>
          <w:numId w:val="34"/>
        </w:numPr>
        <w:rPr>
          <w:rStyle w:val="normaltextrun"/>
          <w:color w:val="000000" w:themeColor="text1"/>
          <w:sz w:val="22"/>
          <w:szCs w:val="22"/>
        </w:rPr>
      </w:pPr>
      <w:r w:rsidRPr="79A0D9CD">
        <w:rPr>
          <w:rStyle w:val="normaltextrun"/>
          <w:rFonts w:ascii="Calibri" w:eastAsia="Calibri" w:hAnsi="Calibri" w:cs="Calibri"/>
          <w:color w:val="000000" w:themeColor="text1"/>
          <w:sz w:val="22"/>
          <w:szCs w:val="22"/>
        </w:rPr>
        <w:t>Determine the best way to communicate this policy with relevant team members and implement the policy</w:t>
      </w:r>
      <w:r w:rsidR="006113D5">
        <w:rPr>
          <w:rStyle w:val="normaltextrun"/>
          <w:rFonts w:ascii="Calibri" w:eastAsia="Calibri" w:hAnsi="Calibri" w:cs="Calibri"/>
          <w:color w:val="000000" w:themeColor="text1"/>
          <w:sz w:val="22"/>
          <w:szCs w:val="22"/>
        </w:rPr>
        <w:t>.</w:t>
      </w:r>
      <w:r w:rsidRPr="79A0D9CD">
        <w:rPr>
          <w:rStyle w:val="normaltextrun"/>
          <w:rFonts w:ascii="Calibri" w:eastAsia="Calibri" w:hAnsi="Calibri" w:cs="Calibri"/>
          <w:color w:val="000000" w:themeColor="text1"/>
          <w:sz w:val="22"/>
          <w:szCs w:val="22"/>
        </w:rPr>
        <w:t> </w:t>
      </w:r>
    </w:p>
    <w:p w14:paraId="3BB7170B" w14:textId="77777777" w:rsidR="00C27C52" w:rsidRDefault="00C27C52" w:rsidP="00A44266">
      <w:pPr>
        <w:pStyle w:val="ListParagraph"/>
        <w:ind w:left="810"/>
        <w:rPr>
          <w:rStyle w:val="normaltextrun"/>
          <w:color w:val="000000" w:themeColor="text1"/>
          <w:sz w:val="22"/>
          <w:szCs w:val="22"/>
        </w:rPr>
      </w:pPr>
    </w:p>
    <w:p w14:paraId="1B7698DD" w14:textId="48683515" w:rsidR="6EF42301" w:rsidRDefault="6EF42301" w:rsidP="6EF42301">
      <w:pPr>
        <w:pStyle w:val="Heading2"/>
      </w:pPr>
      <w:r w:rsidRPr="6EF42301">
        <w:rPr>
          <w:rFonts w:ascii="Palatino Linotype" w:eastAsia="Palatino Linotype" w:hAnsi="Palatino Linotype" w:cs="Palatino Linotype"/>
          <w:color w:val="262626" w:themeColor="text1" w:themeTint="D9"/>
          <w:sz w:val="32"/>
          <w:szCs w:val="32"/>
        </w:rPr>
        <w:t xml:space="preserve">Privacy Training  </w:t>
      </w:r>
    </w:p>
    <w:p w14:paraId="3FDE8F6C" w14:textId="2E834045" w:rsidR="6EF42301" w:rsidRDefault="6EF42301" w:rsidP="6EF42301">
      <w:r w:rsidRPr="6EF42301">
        <w:rPr>
          <w:rFonts w:ascii="Calibri" w:eastAsia="Calibri" w:hAnsi="Calibri" w:cs="Calibri"/>
          <w:sz w:val="22"/>
          <w:szCs w:val="22"/>
        </w:rPr>
        <w:t xml:space="preserve">The Alberta Medical Association offers privacy and security training to any Alberta community-based medical clinic. </w:t>
      </w:r>
      <w:hyperlink r:id="rId11">
        <w:r w:rsidRPr="6EF42301">
          <w:rPr>
            <w:rStyle w:val="Hyperlink"/>
            <w:rFonts w:ascii="Calibri" w:eastAsia="Calibri" w:hAnsi="Calibri" w:cs="Calibri"/>
            <w:sz w:val="22"/>
            <w:szCs w:val="22"/>
          </w:rPr>
          <w:t>Visit the AMA website today to learn more!</w:t>
        </w:r>
      </w:hyperlink>
    </w:p>
    <w:p w14:paraId="2A11AC1E" w14:textId="2AD8A91E" w:rsidR="6EF42301" w:rsidRDefault="6EF42301" w:rsidP="6EF42301">
      <w:pPr>
        <w:rPr>
          <w:sz w:val="22"/>
          <w:szCs w:val="22"/>
        </w:rPr>
      </w:pPr>
    </w:p>
    <w:p w14:paraId="121160C8" w14:textId="77777777" w:rsidR="00176C9E" w:rsidRDefault="00176C9E" w:rsidP="00176C9E"/>
    <w:p w14:paraId="4E5F3CC4" w14:textId="36AB1C1F" w:rsidR="00F11AC7" w:rsidRDefault="00F11AC7" w:rsidP="00893F6F">
      <w:pPr>
        <w:spacing w:after="0" w:line="240" w:lineRule="auto"/>
        <w:jc w:val="both"/>
        <w:rPr>
          <w:rFonts w:ascii="Arial" w:eastAsia="Times New Roman" w:hAnsi="Arial" w:cs="Times New Roman"/>
          <w:b/>
          <w:bCs/>
          <w:szCs w:val="24"/>
          <w:lang w:val="en-US"/>
        </w:rPr>
      </w:pPr>
    </w:p>
    <w:p w14:paraId="5D62A0D6" w14:textId="057A902A" w:rsidR="00F11AC7" w:rsidRDefault="00F11AC7" w:rsidP="00893F6F">
      <w:pPr>
        <w:spacing w:after="0" w:line="240" w:lineRule="auto"/>
        <w:jc w:val="both"/>
        <w:rPr>
          <w:rFonts w:ascii="Arial" w:eastAsia="Times New Roman" w:hAnsi="Arial" w:cs="Times New Roman"/>
          <w:b/>
          <w:bCs/>
          <w:szCs w:val="24"/>
          <w:lang w:val="en-US"/>
        </w:rPr>
      </w:pPr>
    </w:p>
    <w:p w14:paraId="4CAEBD1E" w14:textId="19DE702B" w:rsidR="00B268A8" w:rsidRPr="004B060B" w:rsidRDefault="00B268A8" w:rsidP="00B268A8">
      <w:pPr>
        <w:pStyle w:val="Title"/>
        <w:rPr>
          <w:sz w:val="36"/>
          <w:szCs w:val="36"/>
        </w:rPr>
      </w:pPr>
      <w:bookmarkStart w:id="1" w:name="_Toc273017059"/>
      <w:bookmarkStart w:id="2" w:name="_Toc273017291"/>
      <w:bookmarkStart w:id="3" w:name="_Toc273018158"/>
      <w:bookmarkStart w:id="4" w:name="_Toc273956184"/>
      <w:bookmarkStart w:id="5" w:name="_Toc273304530"/>
      <w:bookmarkStart w:id="6" w:name="_Toc2004374"/>
      <w:r w:rsidRPr="004B060B">
        <w:rPr>
          <w:sz w:val="36"/>
          <w:szCs w:val="36"/>
        </w:rPr>
        <w:t xml:space="preserve">Policy: </w:t>
      </w:r>
      <w:r w:rsidR="004B060B" w:rsidRPr="004B060B">
        <w:rPr>
          <w:sz w:val="36"/>
          <w:szCs w:val="36"/>
        </w:rPr>
        <w:t>Collection, Use</w:t>
      </w:r>
      <w:r w:rsidR="004B060B" w:rsidRPr="4EB349BE">
        <w:rPr>
          <w:sz w:val="36"/>
          <w:szCs w:val="36"/>
        </w:rPr>
        <w:t>,</w:t>
      </w:r>
      <w:r w:rsidR="004B060B" w:rsidRPr="004B060B">
        <w:rPr>
          <w:sz w:val="36"/>
          <w:szCs w:val="36"/>
        </w:rPr>
        <w:t xml:space="preserve"> Disclosure </w:t>
      </w:r>
      <w:r w:rsidR="004B060B" w:rsidRPr="4EB349BE">
        <w:rPr>
          <w:sz w:val="36"/>
          <w:szCs w:val="36"/>
        </w:rPr>
        <w:t xml:space="preserve">and Disposal </w:t>
      </w:r>
      <w:r w:rsidR="004B060B" w:rsidRPr="004B060B">
        <w:rPr>
          <w:sz w:val="36"/>
          <w:szCs w:val="36"/>
        </w:rPr>
        <w:t>of Health Information</w:t>
      </w:r>
    </w:p>
    <w:p w14:paraId="6699FCF1" w14:textId="77777777" w:rsidR="00B268A8" w:rsidRPr="00EC6F04" w:rsidRDefault="00B268A8" w:rsidP="00B268A8">
      <w:pPr>
        <w:pStyle w:val="Heading1"/>
        <w:rPr>
          <w:rFonts w:eastAsia="Times New Roman"/>
          <w:szCs w:val="32"/>
          <w:lang w:val="en-US"/>
        </w:rPr>
      </w:pPr>
      <w:r>
        <w:rPr>
          <w:rFonts w:eastAsia="Times New Roman"/>
          <w:szCs w:val="32"/>
          <w:lang w:val="en-US"/>
        </w:rPr>
        <w:t>Policy Details</w:t>
      </w:r>
    </w:p>
    <w:p w14:paraId="0370FA45" w14:textId="1BD16138" w:rsidR="00B268A8" w:rsidRPr="004B060B" w:rsidRDefault="00B268A8" w:rsidP="00B268A8">
      <w:pPr>
        <w:pStyle w:val="ListParagraph"/>
        <w:ind w:left="0"/>
        <w:rPr>
          <w:rStyle w:val="Heading4Char"/>
          <w:i w:val="0"/>
          <w:iCs w:val="0"/>
          <w:sz w:val="22"/>
          <w:szCs w:val="22"/>
        </w:rPr>
      </w:pPr>
      <w:r w:rsidRPr="004B060B">
        <w:rPr>
          <w:rStyle w:val="Heading4Char"/>
          <w:i w:val="0"/>
          <w:iCs w:val="0"/>
          <w:sz w:val="22"/>
          <w:szCs w:val="22"/>
        </w:rPr>
        <w:t>Creation Date:</w:t>
      </w:r>
      <w:r w:rsidRPr="004B060B">
        <w:rPr>
          <w:rFonts w:eastAsia="Times New Roman"/>
          <w:i/>
          <w:iCs/>
          <w:sz w:val="22"/>
          <w:szCs w:val="22"/>
          <w:lang w:val="en-US"/>
        </w:rPr>
        <w:t xml:space="preserve"> </w:t>
      </w:r>
      <w:r w:rsidR="410B2634" w:rsidRPr="001E6D27">
        <w:rPr>
          <w:rFonts w:eastAsia="Times New Roman"/>
          <w:noProof/>
          <w:sz w:val="22"/>
          <w:szCs w:val="22"/>
          <w:highlight w:val="yellow"/>
          <w:lang w:val="en-US"/>
        </w:rPr>
        <w:t>DATE</w:t>
      </w:r>
      <w:r w:rsidRPr="004B060B">
        <w:rPr>
          <w:rFonts w:eastAsia="Times New Roman"/>
          <w:noProof/>
          <w:sz w:val="22"/>
          <w:szCs w:val="22"/>
          <w:lang w:val="en-US"/>
        </w:rPr>
        <w:t xml:space="preserve"> </w:t>
      </w:r>
      <w:r>
        <w:tab/>
      </w:r>
      <w:r w:rsidRPr="004B060B">
        <w:rPr>
          <w:rFonts w:eastAsia="Times New Roman"/>
          <w:sz w:val="22"/>
          <w:szCs w:val="22"/>
          <w:lang w:val="en-US"/>
        </w:rPr>
        <w:t xml:space="preserve"> </w:t>
      </w:r>
      <w:r>
        <w:tab/>
      </w:r>
      <w:r>
        <w:tab/>
      </w:r>
      <w:r>
        <w:tab/>
      </w:r>
      <w:r w:rsidR="00E721A6">
        <w:tab/>
      </w:r>
      <w:r w:rsidR="00E721A6">
        <w:tab/>
      </w:r>
      <w:r w:rsidRPr="004B060B">
        <w:rPr>
          <w:rStyle w:val="Heading4Char"/>
          <w:i w:val="0"/>
          <w:iCs w:val="0"/>
          <w:sz w:val="22"/>
          <w:szCs w:val="22"/>
        </w:rPr>
        <w:t>Revision Date:</w:t>
      </w:r>
      <w:r w:rsidRPr="004B060B">
        <w:rPr>
          <w:rStyle w:val="Heading4Char"/>
          <w:sz w:val="22"/>
          <w:szCs w:val="22"/>
        </w:rPr>
        <w:t xml:space="preserve"> </w:t>
      </w:r>
    </w:p>
    <w:p w14:paraId="00ACED63" w14:textId="173FD49D" w:rsidR="00B268A8" w:rsidRPr="004B060B" w:rsidRDefault="00B268A8" w:rsidP="00B268A8">
      <w:pPr>
        <w:pStyle w:val="ListParagraph"/>
        <w:pBdr>
          <w:bottom w:val="single" w:sz="4" w:space="1" w:color="auto"/>
        </w:pBdr>
        <w:spacing w:after="0" w:line="240" w:lineRule="auto"/>
        <w:ind w:left="0"/>
        <w:jc w:val="both"/>
        <w:rPr>
          <w:rStyle w:val="Heading4Char"/>
          <w:i w:val="0"/>
          <w:iCs w:val="0"/>
          <w:sz w:val="22"/>
          <w:szCs w:val="22"/>
        </w:rPr>
      </w:pPr>
      <w:r w:rsidRPr="004B060B">
        <w:rPr>
          <w:rStyle w:val="Heading4Char"/>
          <w:i w:val="0"/>
          <w:iCs w:val="0"/>
          <w:sz w:val="22"/>
          <w:szCs w:val="22"/>
        </w:rPr>
        <w:t>Applies to:</w:t>
      </w:r>
      <w:r w:rsidRPr="004B060B">
        <w:rPr>
          <w:rStyle w:val="Heading4Char"/>
          <w:sz w:val="22"/>
          <w:szCs w:val="22"/>
        </w:rPr>
        <w:t xml:space="preserve"> </w:t>
      </w:r>
      <w:r w:rsidRPr="004B060B">
        <w:rPr>
          <w:sz w:val="22"/>
          <w:szCs w:val="22"/>
        </w:rPr>
        <w:t>All Employees and Contractors</w:t>
      </w:r>
    </w:p>
    <w:p w14:paraId="051BA2F8" w14:textId="2D29988A" w:rsidR="00B268A8" w:rsidRDefault="00B268A8" w:rsidP="00B268A8">
      <w:pPr>
        <w:pStyle w:val="ListParagraph"/>
        <w:pBdr>
          <w:bottom w:val="single" w:sz="4" w:space="1" w:color="auto"/>
        </w:pBdr>
        <w:spacing w:after="0" w:line="240" w:lineRule="auto"/>
        <w:ind w:left="0"/>
        <w:jc w:val="both"/>
        <w:rPr>
          <w:sz w:val="22"/>
          <w:szCs w:val="22"/>
        </w:rPr>
      </w:pPr>
      <w:r w:rsidRPr="004B060B">
        <w:rPr>
          <w:rStyle w:val="Heading4Char"/>
          <w:i w:val="0"/>
          <w:iCs w:val="0"/>
          <w:sz w:val="22"/>
          <w:szCs w:val="22"/>
        </w:rPr>
        <w:t>Approved by</w:t>
      </w:r>
      <w:r w:rsidRPr="004B060B">
        <w:rPr>
          <w:rStyle w:val="Heading4Char"/>
          <w:sz w:val="22"/>
          <w:szCs w:val="22"/>
        </w:rPr>
        <w:t>:</w:t>
      </w:r>
      <w:r w:rsidR="00D33305">
        <w:rPr>
          <w:rStyle w:val="Heading4Char"/>
          <w:sz w:val="22"/>
          <w:szCs w:val="22"/>
        </w:rPr>
        <w:t xml:space="preserve"> </w:t>
      </w:r>
      <w:r w:rsidR="410B2634" w:rsidRPr="5C89E145">
        <w:rPr>
          <w:sz w:val="22"/>
          <w:szCs w:val="22"/>
          <w:highlight w:val="yellow"/>
        </w:rPr>
        <w:t>LEAD CUSTODIAN</w:t>
      </w:r>
    </w:p>
    <w:p w14:paraId="635646F8" w14:textId="77777777" w:rsidR="005542E3" w:rsidRPr="004B060B" w:rsidRDefault="005542E3" w:rsidP="00B268A8">
      <w:pPr>
        <w:pStyle w:val="ListParagraph"/>
        <w:pBdr>
          <w:bottom w:val="single" w:sz="4" w:space="1" w:color="auto"/>
        </w:pBdr>
        <w:spacing w:after="0" w:line="240" w:lineRule="auto"/>
        <w:ind w:left="0"/>
        <w:jc w:val="both"/>
        <w:rPr>
          <w:rFonts w:asciiTheme="majorHAnsi" w:eastAsiaTheme="majorEastAsia" w:hAnsiTheme="majorHAnsi" w:cstheme="majorBidi"/>
          <w:color w:val="6F5A00" w:themeColor="accent2" w:themeShade="80"/>
          <w:sz w:val="22"/>
          <w:szCs w:val="22"/>
        </w:rPr>
      </w:pPr>
    </w:p>
    <w:p w14:paraId="34ACDD10" w14:textId="72354417" w:rsidR="005168DF" w:rsidRDefault="00893F6F" w:rsidP="005301F0">
      <w:pPr>
        <w:pStyle w:val="Heading2"/>
        <w:rPr>
          <w:rFonts w:eastAsia="Times New Roman"/>
        </w:rPr>
      </w:pPr>
      <w:r w:rsidRPr="046D7A66">
        <w:rPr>
          <w:rFonts w:eastAsia="Times New Roman"/>
        </w:rPr>
        <w:t>Principles</w:t>
      </w:r>
      <w:bookmarkStart w:id="7" w:name="_Hlk532244869"/>
      <w:bookmarkEnd w:id="1"/>
      <w:bookmarkEnd w:id="2"/>
      <w:bookmarkEnd w:id="3"/>
      <w:bookmarkEnd w:id="4"/>
      <w:bookmarkEnd w:id="5"/>
      <w:bookmarkEnd w:id="6"/>
    </w:p>
    <w:p w14:paraId="008227B0" w14:textId="577D994D" w:rsidR="00CC77A2" w:rsidRPr="00E95BE1" w:rsidRDefault="00CC77A2" w:rsidP="00313D7A">
      <w:pPr>
        <w:rPr>
          <w:rFonts w:ascii="Calibri" w:hAnsi="Calibri" w:cs="Calibri"/>
          <w:sz w:val="22"/>
          <w:szCs w:val="22"/>
        </w:rPr>
      </w:pPr>
      <w:bookmarkStart w:id="8" w:name="_Hlk104971179"/>
      <w:r w:rsidRPr="00E95BE1">
        <w:rPr>
          <w:rFonts w:ascii="Calibri" w:hAnsi="Calibri" w:cs="Calibri"/>
          <w:sz w:val="22"/>
          <w:szCs w:val="22"/>
          <w:highlight w:val="yellow"/>
        </w:rPr>
        <w:t>Please review and add or delete</w:t>
      </w:r>
      <w:r w:rsidR="001E6D27" w:rsidRPr="00E95BE1">
        <w:rPr>
          <w:rFonts w:ascii="Calibri" w:hAnsi="Calibri" w:cs="Calibri"/>
          <w:sz w:val="22"/>
          <w:szCs w:val="22"/>
          <w:highlight w:val="yellow"/>
        </w:rPr>
        <w:t xml:space="preserve"> the information below</w:t>
      </w:r>
      <w:r w:rsidRPr="00E95BE1">
        <w:rPr>
          <w:rFonts w:ascii="Calibri" w:hAnsi="Calibri" w:cs="Calibri"/>
          <w:sz w:val="22"/>
          <w:szCs w:val="22"/>
          <w:highlight w:val="yellow"/>
        </w:rPr>
        <w:t xml:space="preserve"> to reflect your clinic</w:t>
      </w:r>
      <w:r w:rsidR="00E95BE1">
        <w:rPr>
          <w:rFonts w:ascii="Calibri" w:hAnsi="Calibri" w:cs="Calibri"/>
          <w:sz w:val="22"/>
          <w:szCs w:val="22"/>
          <w:highlight w:val="yellow"/>
        </w:rPr>
        <w:t>’</w:t>
      </w:r>
      <w:r w:rsidRPr="00E95BE1">
        <w:rPr>
          <w:rFonts w:ascii="Calibri" w:hAnsi="Calibri" w:cs="Calibri"/>
          <w:sz w:val="22"/>
          <w:szCs w:val="22"/>
          <w:highlight w:val="yellow"/>
        </w:rPr>
        <w:t>s practice.</w:t>
      </w:r>
    </w:p>
    <w:bookmarkEnd w:id="8"/>
    <w:p w14:paraId="345A68B7" w14:textId="6F58972F" w:rsidR="00893F6F" w:rsidRPr="005301F0" w:rsidRDefault="4EE56FB3" w:rsidP="005301F0">
      <w:pPr>
        <w:pStyle w:val="Heading2"/>
        <w:rPr>
          <w:szCs w:val="28"/>
        </w:rPr>
      </w:pPr>
      <w:r w:rsidRPr="005301F0">
        <w:rPr>
          <w:rFonts w:ascii="Calibri" w:eastAsia="Times New Roman" w:hAnsi="Calibri" w:cs="Calibri"/>
          <w:sz w:val="22"/>
          <w:szCs w:val="22"/>
          <w:highlight w:val="yellow"/>
          <w:lang w:val="en-US" w:bidi="en-US"/>
        </w:rPr>
        <w:t>CLINIC NAME</w:t>
      </w:r>
      <w:r w:rsidR="00893F6F" w:rsidRPr="005301F0">
        <w:rPr>
          <w:rFonts w:ascii="Calibri" w:eastAsia="Times New Roman" w:hAnsi="Calibri" w:cs="Calibri"/>
          <w:sz w:val="22"/>
          <w:szCs w:val="22"/>
          <w:lang w:val="en-US" w:bidi="en-US"/>
        </w:rPr>
        <w:t xml:space="preserve"> will not collect, use</w:t>
      </w:r>
      <w:r w:rsidR="00155C0F" w:rsidRPr="005301F0">
        <w:rPr>
          <w:rFonts w:ascii="Calibri" w:eastAsia="Times New Roman" w:hAnsi="Calibri" w:cs="Calibri"/>
          <w:sz w:val="22"/>
          <w:szCs w:val="22"/>
          <w:lang w:val="en-US" w:bidi="en-US"/>
        </w:rPr>
        <w:t>,</w:t>
      </w:r>
      <w:r w:rsidR="00893F6F" w:rsidRPr="005301F0">
        <w:rPr>
          <w:rFonts w:ascii="Calibri" w:eastAsia="Times New Roman" w:hAnsi="Calibri" w:cs="Calibri"/>
          <w:sz w:val="22"/>
          <w:szCs w:val="22"/>
          <w:lang w:val="en-US" w:bidi="en-US"/>
        </w:rPr>
        <w:t xml:space="preserve"> or disclose individually identifying health information if aggregate or other non-identifying health information is adequate for the intended purpose.</w:t>
      </w:r>
    </w:p>
    <w:p w14:paraId="0B6FF260" w14:textId="77777777" w:rsidR="00893F6F" w:rsidRPr="005301F0" w:rsidRDefault="00893F6F" w:rsidP="0FF3631C">
      <w:pPr>
        <w:spacing w:after="0" w:line="240" w:lineRule="auto"/>
        <w:rPr>
          <w:rFonts w:ascii="Calibri" w:eastAsia="Times New Roman" w:hAnsi="Calibri" w:cs="Calibri"/>
          <w:sz w:val="22"/>
          <w:szCs w:val="22"/>
          <w:lang w:val="en-US" w:bidi="en-US"/>
        </w:rPr>
      </w:pPr>
    </w:p>
    <w:p w14:paraId="60B201B3" w14:textId="30549316" w:rsidR="00893F6F" w:rsidRPr="005301F0" w:rsidRDefault="00893F6F" w:rsidP="0FF3631C">
      <w:pPr>
        <w:spacing w:after="0" w:line="240" w:lineRule="auto"/>
        <w:rPr>
          <w:rFonts w:ascii="Calibri" w:eastAsia="Times New Roman" w:hAnsi="Calibri" w:cs="Calibri"/>
          <w:sz w:val="22"/>
          <w:szCs w:val="22"/>
          <w:lang w:val="en-US" w:bidi="en-US"/>
        </w:rPr>
      </w:pPr>
      <w:r w:rsidRPr="005301F0">
        <w:rPr>
          <w:rFonts w:ascii="Calibri" w:eastAsia="Times New Roman" w:hAnsi="Calibri" w:cs="Calibri"/>
          <w:sz w:val="22"/>
          <w:szCs w:val="22"/>
          <w:lang w:val="en-US" w:bidi="en-US"/>
        </w:rPr>
        <w:t xml:space="preserve">When collecting, using, or disclosing health information, </w:t>
      </w:r>
      <w:r w:rsidR="4EE56FB3" w:rsidRPr="005301F0">
        <w:rPr>
          <w:rFonts w:ascii="Calibri" w:eastAsia="Times New Roman" w:hAnsi="Calibri" w:cs="Calibri"/>
          <w:sz w:val="22"/>
          <w:szCs w:val="22"/>
          <w:highlight w:val="yellow"/>
          <w:lang w:val="en-US" w:bidi="en-US"/>
        </w:rPr>
        <w:t>CLINIC NAME</w:t>
      </w:r>
      <w:r w:rsidRPr="005301F0">
        <w:rPr>
          <w:rFonts w:ascii="Calibri" w:eastAsia="Times New Roman" w:hAnsi="Calibri" w:cs="Calibri"/>
          <w:sz w:val="22"/>
          <w:szCs w:val="22"/>
          <w:lang w:val="en-US" w:bidi="en-US"/>
        </w:rPr>
        <w:t xml:space="preserve"> will only collect, use, or disclose the amount of health information that is essential to enable </w:t>
      </w:r>
      <w:r w:rsidR="7669C819" w:rsidRPr="005301F0">
        <w:rPr>
          <w:rFonts w:ascii="Calibri" w:eastAsia="Times New Roman" w:hAnsi="Calibri" w:cs="Calibri"/>
          <w:sz w:val="22"/>
          <w:szCs w:val="22"/>
          <w:highlight w:val="yellow"/>
          <w:lang w:val="en-US" w:bidi="en-US"/>
        </w:rPr>
        <w:t>CLINIC NAME</w:t>
      </w:r>
      <w:r w:rsidRPr="005301F0">
        <w:rPr>
          <w:rFonts w:ascii="Calibri" w:eastAsia="Times New Roman" w:hAnsi="Calibri" w:cs="Calibri"/>
          <w:sz w:val="22"/>
          <w:szCs w:val="22"/>
          <w:lang w:val="en-US" w:bidi="en-US"/>
        </w:rPr>
        <w:t xml:space="preserve"> or the recipient of the information to carry out the intended purpose.</w:t>
      </w:r>
    </w:p>
    <w:p w14:paraId="27F80C0B" w14:textId="77777777" w:rsidR="00893F6F" w:rsidRPr="005301F0" w:rsidRDefault="00893F6F" w:rsidP="0FF3631C">
      <w:pPr>
        <w:spacing w:after="0" w:line="240" w:lineRule="auto"/>
        <w:rPr>
          <w:rFonts w:ascii="Calibri" w:eastAsia="Times New Roman" w:hAnsi="Calibri" w:cs="Calibri"/>
          <w:sz w:val="22"/>
          <w:szCs w:val="22"/>
          <w:lang w:val="en-US" w:bidi="en-US"/>
        </w:rPr>
      </w:pPr>
    </w:p>
    <w:p w14:paraId="71F2B791" w14:textId="7EC110C6" w:rsidR="00893F6F" w:rsidRPr="005301F0" w:rsidRDefault="00893F6F" w:rsidP="0FF3631C">
      <w:pPr>
        <w:spacing w:after="0" w:line="240" w:lineRule="auto"/>
        <w:rPr>
          <w:rFonts w:ascii="Calibri" w:eastAsia="Times New Roman" w:hAnsi="Calibri" w:cs="Calibri"/>
          <w:sz w:val="22"/>
          <w:szCs w:val="22"/>
          <w:lang w:val="en-US" w:bidi="en-US"/>
        </w:rPr>
      </w:pPr>
      <w:r w:rsidRPr="005301F0">
        <w:rPr>
          <w:rFonts w:ascii="Calibri" w:eastAsia="Times New Roman" w:hAnsi="Calibri" w:cs="Calibri"/>
          <w:sz w:val="22"/>
          <w:szCs w:val="22"/>
          <w:lang w:val="en-US" w:bidi="en-US"/>
        </w:rPr>
        <w:t xml:space="preserve">Before using or disclosing health information, </w:t>
      </w:r>
      <w:r w:rsidR="4EE56FB3" w:rsidRPr="005301F0">
        <w:rPr>
          <w:rFonts w:ascii="Calibri" w:eastAsia="Times New Roman" w:hAnsi="Calibri" w:cs="Calibri"/>
          <w:sz w:val="22"/>
          <w:szCs w:val="22"/>
          <w:highlight w:val="yellow"/>
          <w:lang w:val="en-US" w:bidi="en-US"/>
        </w:rPr>
        <w:t>CLINIC NAME</w:t>
      </w:r>
      <w:r w:rsidRPr="005301F0">
        <w:rPr>
          <w:rFonts w:ascii="Calibri" w:eastAsia="Times New Roman" w:hAnsi="Calibri" w:cs="Calibri"/>
          <w:sz w:val="22"/>
          <w:szCs w:val="22"/>
          <w:lang w:val="en-US" w:bidi="en-US"/>
        </w:rPr>
        <w:t xml:space="preserve"> will make a reasonable effort to ensure that the information is accurate and complete.</w:t>
      </w:r>
    </w:p>
    <w:p w14:paraId="3C190449" w14:textId="77777777" w:rsidR="00D14B83" w:rsidRPr="005301F0" w:rsidRDefault="00D14B83" w:rsidP="0FF3631C">
      <w:pPr>
        <w:spacing w:after="0" w:line="240" w:lineRule="auto"/>
        <w:rPr>
          <w:rFonts w:ascii="Calibri" w:eastAsia="Times New Roman" w:hAnsi="Calibri" w:cs="Calibri"/>
          <w:sz w:val="22"/>
          <w:szCs w:val="22"/>
          <w:lang w:val="en-US" w:bidi="en-US"/>
        </w:rPr>
      </w:pPr>
    </w:p>
    <w:p w14:paraId="49383C44" w14:textId="6DF4E50C" w:rsidR="00D14B83" w:rsidRPr="005301F0" w:rsidRDefault="4BAB07F4" w:rsidP="00D14B83">
      <w:pPr>
        <w:spacing w:after="0" w:line="240" w:lineRule="auto"/>
        <w:rPr>
          <w:rFonts w:ascii="Calibri" w:eastAsia="Times New Roman" w:hAnsi="Calibri" w:cs="Calibri"/>
          <w:sz w:val="22"/>
          <w:szCs w:val="22"/>
          <w:lang w:val="en-US" w:bidi="en-US"/>
        </w:rPr>
      </w:pPr>
      <w:r w:rsidRPr="00FD0B61">
        <w:rPr>
          <w:rFonts w:ascii="Calibri" w:eastAsia="Times New Roman" w:hAnsi="Calibri" w:cs="Calibri"/>
          <w:sz w:val="22"/>
          <w:szCs w:val="22"/>
          <w:highlight w:val="yellow"/>
          <w:lang w:val="en-US" w:bidi="en-US"/>
        </w:rPr>
        <w:t>CL</w:t>
      </w:r>
      <w:r w:rsidRPr="005301F0">
        <w:rPr>
          <w:rFonts w:ascii="Calibri" w:eastAsia="Times New Roman" w:hAnsi="Calibri" w:cs="Calibri"/>
          <w:sz w:val="22"/>
          <w:szCs w:val="22"/>
          <w:highlight w:val="yellow"/>
          <w:lang w:val="en-US" w:bidi="en-US"/>
        </w:rPr>
        <w:t>INIC NAME</w:t>
      </w:r>
      <w:r w:rsidR="00D14B83" w:rsidRPr="005301F0">
        <w:rPr>
          <w:rFonts w:ascii="Calibri" w:eastAsia="Times New Roman" w:hAnsi="Calibri" w:cs="Calibri"/>
          <w:sz w:val="22"/>
          <w:szCs w:val="22"/>
          <w:lang w:val="en-US" w:bidi="en-US"/>
        </w:rPr>
        <w:t xml:space="preserve"> will not use identifying health information to market any service for a commercial purpose</w:t>
      </w:r>
      <w:r w:rsidR="00E95BE1">
        <w:rPr>
          <w:rFonts w:ascii="Calibri" w:eastAsia="Times New Roman" w:hAnsi="Calibri" w:cs="Calibri"/>
          <w:sz w:val="22"/>
          <w:szCs w:val="22"/>
          <w:lang w:val="en-US" w:bidi="en-US"/>
        </w:rPr>
        <w:t xml:space="preserve"> w</w:t>
      </w:r>
      <w:r w:rsidR="00D14B83" w:rsidRPr="005301F0">
        <w:rPr>
          <w:rFonts w:ascii="Calibri" w:eastAsia="Times New Roman" w:hAnsi="Calibri" w:cs="Calibri"/>
          <w:sz w:val="22"/>
          <w:szCs w:val="22"/>
          <w:lang w:val="en-US" w:bidi="en-US"/>
        </w:rPr>
        <w:t>ithout the expressed consent of the individual who is the subject of that information</w:t>
      </w:r>
      <w:r w:rsidR="00CC77A2">
        <w:rPr>
          <w:rFonts w:ascii="Calibri" w:eastAsia="Times New Roman" w:hAnsi="Calibri" w:cs="Calibri"/>
          <w:sz w:val="22"/>
          <w:szCs w:val="22"/>
          <w:lang w:val="en-US" w:bidi="en-US"/>
        </w:rPr>
        <w:t xml:space="preserve"> </w:t>
      </w:r>
      <w:r w:rsidR="00CC77A2" w:rsidRPr="00313D7A">
        <w:rPr>
          <w:rFonts w:ascii="Calibri" w:eastAsia="Times New Roman" w:hAnsi="Calibri" w:cs="Calibri"/>
          <w:sz w:val="22"/>
          <w:szCs w:val="22"/>
          <w:highlight w:val="yellow"/>
          <w:lang w:val="en-US" w:bidi="en-US"/>
        </w:rPr>
        <w:t>(if applicable)</w:t>
      </w:r>
      <w:r w:rsidR="00E95BE1">
        <w:rPr>
          <w:rFonts w:ascii="Calibri" w:eastAsia="Times New Roman" w:hAnsi="Calibri" w:cs="Calibri"/>
          <w:sz w:val="22"/>
          <w:szCs w:val="22"/>
          <w:lang w:val="en-US" w:bidi="en-US"/>
        </w:rPr>
        <w:t>.</w:t>
      </w:r>
    </w:p>
    <w:p w14:paraId="3B7467C3" w14:textId="77777777" w:rsidR="00D14B83" w:rsidRPr="00C174B2" w:rsidRDefault="00D14B83" w:rsidP="0FF3631C">
      <w:pPr>
        <w:spacing w:after="0" w:line="240" w:lineRule="auto"/>
        <w:rPr>
          <w:rFonts w:eastAsia="Times New Roman"/>
          <w:lang w:val="en-US" w:bidi="en-US"/>
        </w:rPr>
      </w:pPr>
    </w:p>
    <w:p w14:paraId="5CD70E79" w14:textId="03503AC6" w:rsidR="00CC77A2" w:rsidRDefault="00CA0928" w:rsidP="4EB349BE">
      <w:pPr>
        <w:spacing w:after="0" w:line="240" w:lineRule="auto"/>
        <w:rPr>
          <w:rFonts w:ascii="Calibri" w:eastAsia="Times New Roman" w:hAnsi="Calibri" w:cs="Calibri"/>
          <w:sz w:val="22"/>
          <w:szCs w:val="22"/>
          <w:highlight w:val="yellow"/>
          <w:lang w:val="en-US" w:bidi="en-US"/>
        </w:rPr>
      </w:pPr>
      <w:r>
        <w:rPr>
          <w:rFonts w:ascii="Calibri" w:eastAsia="Times New Roman" w:hAnsi="Calibri" w:cs="Calibri"/>
          <w:sz w:val="22"/>
          <w:szCs w:val="22"/>
          <w:highlight w:val="yellow"/>
          <w:lang w:val="en-US" w:bidi="en-US"/>
        </w:rPr>
        <w:t xml:space="preserve">Please </w:t>
      </w:r>
      <w:r w:rsidR="00E95BE1">
        <w:rPr>
          <w:rFonts w:ascii="Calibri" w:eastAsia="Times New Roman" w:hAnsi="Calibri" w:cs="Calibri"/>
          <w:sz w:val="22"/>
          <w:szCs w:val="22"/>
          <w:highlight w:val="yellow"/>
          <w:lang w:val="en-US" w:bidi="en-US"/>
        </w:rPr>
        <w:t>a</w:t>
      </w:r>
      <w:r w:rsidR="00CC77A2">
        <w:rPr>
          <w:rFonts w:ascii="Calibri" w:eastAsia="Times New Roman" w:hAnsi="Calibri" w:cs="Calibri"/>
          <w:sz w:val="22"/>
          <w:szCs w:val="22"/>
          <w:highlight w:val="yellow"/>
          <w:lang w:val="en-US" w:bidi="en-US"/>
        </w:rPr>
        <w:t xml:space="preserve">dd </w:t>
      </w:r>
      <w:r w:rsidR="00AE00F3">
        <w:rPr>
          <w:rFonts w:ascii="Calibri" w:eastAsia="Times New Roman" w:hAnsi="Calibri" w:cs="Calibri"/>
          <w:sz w:val="22"/>
          <w:szCs w:val="22"/>
          <w:highlight w:val="yellow"/>
          <w:lang w:val="en-US" w:bidi="en-US"/>
        </w:rPr>
        <w:t>your</w:t>
      </w:r>
      <w:r w:rsidR="00CC77A2">
        <w:rPr>
          <w:rFonts w:ascii="Calibri" w:eastAsia="Times New Roman" w:hAnsi="Calibri" w:cs="Calibri"/>
          <w:sz w:val="22"/>
          <w:szCs w:val="22"/>
          <w:highlight w:val="yellow"/>
          <w:lang w:val="en-US" w:bidi="en-US"/>
        </w:rPr>
        <w:t xml:space="preserve"> clinic</w:t>
      </w:r>
      <w:r w:rsidR="00AE00F3">
        <w:rPr>
          <w:rFonts w:ascii="Calibri" w:eastAsia="Times New Roman" w:hAnsi="Calibri" w:cs="Calibri"/>
          <w:sz w:val="22"/>
          <w:szCs w:val="22"/>
          <w:highlight w:val="yellow"/>
          <w:lang w:val="en-US" w:bidi="en-US"/>
        </w:rPr>
        <w:t>’s</w:t>
      </w:r>
      <w:r w:rsidR="00CC77A2">
        <w:rPr>
          <w:rFonts w:ascii="Calibri" w:eastAsia="Times New Roman" w:hAnsi="Calibri" w:cs="Calibri"/>
          <w:sz w:val="22"/>
          <w:szCs w:val="22"/>
          <w:highlight w:val="yellow"/>
          <w:lang w:val="en-US" w:bidi="en-US"/>
        </w:rPr>
        <w:t xml:space="preserve"> retention policy</w:t>
      </w:r>
      <w:r w:rsidR="00E95BE1">
        <w:rPr>
          <w:rFonts w:ascii="Calibri" w:eastAsia="Times New Roman" w:hAnsi="Calibri" w:cs="Calibri"/>
          <w:sz w:val="22"/>
          <w:szCs w:val="22"/>
          <w:highlight w:val="yellow"/>
          <w:lang w:val="en-US" w:bidi="en-US"/>
        </w:rPr>
        <w:t>.</w:t>
      </w:r>
    </w:p>
    <w:p w14:paraId="541923F7" w14:textId="3C48E2EB" w:rsidR="4EB349BE" w:rsidRPr="008E5922" w:rsidRDefault="00CC77A2" w:rsidP="4EB349BE">
      <w:pPr>
        <w:spacing w:after="0" w:line="240" w:lineRule="auto"/>
        <w:rPr>
          <w:rFonts w:ascii="Calibri" w:eastAsia="Times New Roman" w:hAnsi="Calibri" w:cs="Calibri"/>
          <w:sz w:val="22"/>
          <w:szCs w:val="22"/>
          <w:lang w:val="en-US" w:bidi="en-US"/>
        </w:rPr>
      </w:pPr>
      <w:r>
        <w:rPr>
          <w:rFonts w:ascii="Calibri" w:eastAsia="Times New Roman" w:hAnsi="Calibri" w:cs="Calibri"/>
          <w:sz w:val="22"/>
          <w:szCs w:val="22"/>
          <w:highlight w:val="yellow"/>
          <w:lang w:val="en-US" w:bidi="en-US"/>
        </w:rPr>
        <w:t xml:space="preserve">Example: </w:t>
      </w:r>
      <w:r w:rsidR="4EB349BE" w:rsidRPr="008E5922">
        <w:rPr>
          <w:rFonts w:ascii="Calibri" w:eastAsia="Times New Roman" w:hAnsi="Calibri" w:cs="Calibri"/>
          <w:sz w:val="22"/>
          <w:szCs w:val="22"/>
          <w:highlight w:val="yellow"/>
          <w:lang w:val="en-US" w:bidi="en-US"/>
        </w:rPr>
        <w:t>CLINIC NAME</w:t>
      </w:r>
      <w:r w:rsidR="4EB349BE" w:rsidRPr="008E5922">
        <w:rPr>
          <w:rFonts w:ascii="Calibri" w:eastAsia="Times New Roman" w:hAnsi="Calibri" w:cs="Calibri"/>
          <w:sz w:val="22"/>
          <w:szCs w:val="22"/>
          <w:lang w:val="en-US" w:bidi="en-US"/>
        </w:rPr>
        <w:t xml:space="preserve"> will ensure that the records retention and disposal guidelines set out by the C</w:t>
      </w:r>
      <w:r w:rsidR="005B634E">
        <w:rPr>
          <w:rFonts w:ascii="Calibri" w:eastAsia="Times New Roman" w:hAnsi="Calibri" w:cs="Calibri"/>
          <w:sz w:val="22"/>
          <w:szCs w:val="22"/>
          <w:lang w:val="en-US" w:bidi="en-US"/>
        </w:rPr>
        <w:t xml:space="preserve">ollege </w:t>
      </w:r>
      <w:r w:rsidR="000C5233">
        <w:rPr>
          <w:rFonts w:ascii="Calibri" w:eastAsia="Times New Roman" w:hAnsi="Calibri" w:cs="Calibri"/>
          <w:sz w:val="22"/>
          <w:szCs w:val="22"/>
          <w:lang w:val="en-US" w:bidi="en-US"/>
        </w:rPr>
        <w:t xml:space="preserve">of </w:t>
      </w:r>
      <w:r w:rsidR="4EB349BE" w:rsidRPr="008E5922">
        <w:rPr>
          <w:rFonts w:ascii="Calibri" w:eastAsia="Times New Roman" w:hAnsi="Calibri" w:cs="Calibri"/>
          <w:sz w:val="22"/>
          <w:szCs w:val="22"/>
          <w:lang w:val="en-US" w:bidi="en-US"/>
        </w:rPr>
        <w:t>P</w:t>
      </w:r>
      <w:r w:rsidR="000C5233">
        <w:rPr>
          <w:rFonts w:ascii="Calibri" w:eastAsia="Times New Roman" w:hAnsi="Calibri" w:cs="Calibri"/>
          <w:sz w:val="22"/>
          <w:szCs w:val="22"/>
          <w:lang w:val="en-US" w:bidi="en-US"/>
        </w:rPr>
        <w:t xml:space="preserve">hysicians &amp; </w:t>
      </w:r>
      <w:r w:rsidR="4EB349BE" w:rsidRPr="008E5922">
        <w:rPr>
          <w:rFonts w:ascii="Calibri" w:eastAsia="Times New Roman" w:hAnsi="Calibri" w:cs="Calibri"/>
          <w:sz w:val="22"/>
          <w:szCs w:val="22"/>
          <w:lang w:val="en-US" w:bidi="en-US"/>
        </w:rPr>
        <w:t>S</w:t>
      </w:r>
      <w:r w:rsidR="000C5233">
        <w:rPr>
          <w:rFonts w:ascii="Calibri" w:eastAsia="Times New Roman" w:hAnsi="Calibri" w:cs="Calibri"/>
          <w:sz w:val="22"/>
          <w:szCs w:val="22"/>
          <w:lang w:val="en-US" w:bidi="en-US"/>
        </w:rPr>
        <w:t xml:space="preserve">urgeons of </w:t>
      </w:r>
      <w:r w:rsidR="4EB349BE" w:rsidRPr="008E5922">
        <w:rPr>
          <w:rFonts w:ascii="Calibri" w:eastAsia="Times New Roman" w:hAnsi="Calibri" w:cs="Calibri"/>
          <w:sz w:val="22"/>
          <w:szCs w:val="22"/>
          <w:lang w:val="en-US" w:bidi="en-US"/>
        </w:rPr>
        <w:t>A</w:t>
      </w:r>
      <w:r w:rsidR="000C5233">
        <w:rPr>
          <w:rFonts w:ascii="Calibri" w:eastAsia="Times New Roman" w:hAnsi="Calibri" w:cs="Calibri"/>
          <w:sz w:val="22"/>
          <w:szCs w:val="22"/>
          <w:lang w:val="en-US" w:bidi="en-US"/>
        </w:rPr>
        <w:t>lberta (CPSA)</w:t>
      </w:r>
      <w:r w:rsidR="4EB349BE" w:rsidRPr="008E5922">
        <w:rPr>
          <w:rFonts w:ascii="Calibri" w:eastAsia="Times New Roman" w:hAnsi="Calibri" w:cs="Calibri"/>
          <w:sz w:val="22"/>
          <w:szCs w:val="22"/>
          <w:lang w:val="en-US" w:bidi="en-US"/>
        </w:rPr>
        <w:t xml:space="preserve"> are followed and a secure destruction process is in place</w:t>
      </w:r>
      <w:r w:rsidR="00687643">
        <w:rPr>
          <w:rFonts w:ascii="Calibri" w:eastAsia="Times New Roman" w:hAnsi="Calibri" w:cs="Calibri"/>
          <w:sz w:val="22"/>
          <w:szCs w:val="22"/>
          <w:lang w:val="en-US" w:bidi="en-US"/>
        </w:rPr>
        <w:t>.</w:t>
      </w:r>
      <w:r w:rsidR="001E6D27">
        <w:rPr>
          <w:rFonts w:ascii="Calibri" w:eastAsia="Times New Roman" w:hAnsi="Calibri" w:cs="Calibri"/>
          <w:sz w:val="22"/>
          <w:szCs w:val="22"/>
          <w:lang w:val="en-US" w:bidi="en-US"/>
        </w:rPr>
        <w:t xml:space="preserve"> </w:t>
      </w:r>
      <w:r w:rsidR="001E6D27" w:rsidRPr="001E6D27">
        <w:rPr>
          <w:rFonts w:ascii="Calibri" w:eastAsia="Times New Roman" w:hAnsi="Calibri" w:cs="Calibri"/>
          <w:sz w:val="22"/>
          <w:szCs w:val="22"/>
          <w:highlight w:val="yellow"/>
          <w:lang w:val="en-US" w:bidi="en-US"/>
        </w:rPr>
        <w:t>You may add more specific details here.</w:t>
      </w:r>
      <w:r w:rsidR="001E6D27">
        <w:rPr>
          <w:rFonts w:ascii="Calibri" w:eastAsia="Times New Roman" w:hAnsi="Calibri" w:cs="Calibri"/>
          <w:sz w:val="22"/>
          <w:szCs w:val="22"/>
          <w:lang w:val="en-US" w:bidi="en-US"/>
        </w:rPr>
        <w:t xml:space="preserve"> </w:t>
      </w:r>
    </w:p>
    <w:p w14:paraId="1FE5C2A0" w14:textId="737F8118" w:rsidR="00E418AB" w:rsidRPr="00E418AB" w:rsidRDefault="00893F6F" w:rsidP="005301F0">
      <w:pPr>
        <w:pStyle w:val="Heading2"/>
        <w:rPr>
          <w:szCs w:val="28"/>
        </w:rPr>
      </w:pPr>
      <w:bookmarkStart w:id="9" w:name="_Toc231027388"/>
      <w:bookmarkStart w:id="10" w:name="_Toc231053549"/>
      <w:bookmarkStart w:id="11" w:name="_Toc244072169"/>
      <w:bookmarkStart w:id="12" w:name="_Toc273017060"/>
      <w:bookmarkStart w:id="13" w:name="_Toc273017292"/>
      <w:bookmarkStart w:id="14" w:name="_Toc273018159"/>
      <w:bookmarkStart w:id="15" w:name="_Toc273956185"/>
      <w:bookmarkStart w:id="16" w:name="_Toc273304531"/>
      <w:bookmarkStart w:id="17" w:name="_Toc2004375"/>
      <w:bookmarkEnd w:id="7"/>
      <w:r w:rsidRPr="046D7A66">
        <w:rPr>
          <w:rFonts w:eastAsia="Times New Roman"/>
        </w:rPr>
        <w:t xml:space="preserve">Collection </w:t>
      </w:r>
      <w:r w:rsidR="00E418AB" w:rsidRPr="046D7A66">
        <w:rPr>
          <w:rFonts w:eastAsia="Times New Roman"/>
        </w:rPr>
        <w:t>of</w:t>
      </w:r>
      <w:r w:rsidRPr="046D7A66">
        <w:rPr>
          <w:rFonts w:eastAsia="Times New Roman"/>
        </w:rPr>
        <w:t xml:space="preserve"> </w:t>
      </w:r>
      <w:r w:rsidR="00A95312" w:rsidRPr="046D7A66">
        <w:rPr>
          <w:rFonts w:eastAsia="Times New Roman"/>
        </w:rPr>
        <w:t>H</w:t>
      </w:r>
      <w:r w:rsidRPr="046D7A66">
        <w:rPr>
          <w:rFonts w:eastAsia="Times New Roman"/>
        </w:rPr>
        <w:t xml:space="preserve">ealth </w:t>
      </w:r>
      <w:r w:rsidR="00A95312" w:rsidRPr="046D7A66">
        <w:rPr>
          <w:rFonts w:eastAsia="Times New Roman"/>
        </w:rPr>
        <w:t>I</w:t>
      </w:r>
      <w:r w:rsidRPr="046D7A66">
        <w:rPr>
          <w:rFonts w:eastAsia="Times New Roman"/>
        </w:rPr>
        <w:t>nformation</w:t>
      </w:r>
      <w:bookmarkEnd w:id="9"/>
      <w:bookmarkEnd w:id="10"/>
      <w:bookmarkEnd w:id="11"/>
      <w:bookmarkEnd w:id="12"/>
      <w:bookmarkEnd w:id="13"/>
      <w:bookmarkEnd w:id="14"/>
      <w:bookmarkEnd w:id="15"/>
      <w:bookmarkEnd w:id="16"/>
      <w:bookmarkEnd w:id="17"/>
    </w:p>
    <w:p w14:paraId="5346FE16" w14:textId="77777777" w:rsidR="00E418AB" w:rsidRPr="00E418AB" w:rsidRDefault="00E418AB" w:rsidP="00E418AB">
      <w:pPr>
        <w:spacing w:after="0" w:line="240" w:lineRule="auto"/>
        <w:rPr>
          <w:rFonts w:eastAsia="Times New Roman" w:cstheme="minorHAnsi"/>
          <w:lang w:val="en-US" w:bidi="en-US"/>
        </w:rPr>
      </w:pPr>
    </w:p>
    <w:p w14:paraId="658E67B5" w14:textId="2D6AF1D9" w:rsidR="00E418AB" w:rsidRPr="00E109EA" w:rsidRDefault="00E418AB" w:rsidP="00E418AB">
      <w:pPr>
        <w:spacing w:after="0" w:line="240" w:lineRule="auto"/>
        <w:rPr>
          <w:rFonts w:ascii="Calibri" w:eastAsia="Times New Roman" w:hAnsi="Calibri" w:cs="Calibri"/>
          <w:sz w:val="22"/>
          <w:szCs w:val="22"/>
          <w:lang w:val="en-US" w:bidi="en-US"/>
        </w:rPr>
      </w:pPr>
      <w:r w:rsidRPr="00E109EA">
        <w:rPr>
          <w:rFonts w:ascii="Calibri" w:eastAsia="Times New Roman" w:hAnsi="Calibri" w:cs="Calibri"/>
          <w:sz w:val="22"/>
          <w:szCs w:val="22"/>
          <w:lang w:val="en-US" w:bidi="en-US"/>
        </w:rPr>
        <w:t xml:space="preserve">Health information will be collected directly from the </w:t>
      </w:r>
      <w:r w:rsidR="002E645C" w:rsidRPr="00E109EA">
        <w:rPr>
          <w:rFonts w:ascii="Calibri" w:eastAsia="Times New Roman" w:hAnsi="Calibri" w:cs="Calibri"/>
          <w:sz w:val="22"/>
          <w:szCs w:val="22"/>
          <w:lang w:val="en-US" w:bidi="en-US"/>
        </w:rPr>
        <w:t>patient</w:t>
      </w:r>
      <w:r w:rsidRPr="00E109EA">
        <w:rPr>
          <w:rFonts w:ascii="Calibri" w:eastAsia="Times New Roman" w:hAnsi="Calibri" w:cs="Calibri"/>
          <w:sz w:val="22"/>
          <w:szCs w:val="22"/>
          <w:lang w:val="en-US" w:bidi="en-US"/>
        </w:rPr>
        <w:t xml:space="preserve"> or </w:t>
      </w:r>
      <w:r w:rsidR="002E645C" w:rsidRPr="00E109EA">
        <w:rPr>
          <w:rFonts w:ascii="Calibri" w:eastAsia="Times New Roman" w:hAnsi="Calibri" w:cs="Calibri"/>
          <w:sz w:val="22"/>
          <w:szCs w:val="22"/>
          <w:lang w:val="en-US" w:bidi="en-US"/>
        </w:rPr>
        <w:t xml:space="preserve">their </w:t>
      </w:r>
      <w:r w:rsidRPr="00E109EA">
        <w:rPr>
          <w:rFonts w:ascii="Calibri" w:eastAsia="Times New Roman" w:hAnsi="Calibri" w:cs="Calibri"/>
          <w:sz w:val="22"/>
          <w:szCs w:val="22"/>
          <w:lang w:val="en-US" w:bidi="en-US"/>
        </w:rPr>
        <w:t>authorized representative unless indirect collection is authorized by the HIA. Examples of the indirect collection are:</w:t>
      </w:r>
    </w:p>
    <w:p w14:paraId="0E99D335" w14:textId="77777777" w:rsidR="00A454D3" w:rsidRPr="00E109EA" w:rsidRDefault="00A454D3" w:rsidP="00A454D3">
      <w:pPr>
        <w:rPr>
          <w:rFonts w:ascii="Calibri" w:hAnsi="Calibri" w:cs="Calibri"/>
          <w:sz w:val="22"/>
          <w:szCs w:val="22"/>
        </w:rPr>
      </w:pPr>
      <w:r w:rsidRPr="00E109EA">
        <w:rPr>
          <w:rFonts w:ascii="Calibri" w:hAnsi="Calibri" w:cs="Calibri"/>
          <w:sz w:val="22"/>
          <w:szCs w:val="22"/>
          <w:highlight w:val="yellow"/>
        </w:rPr>
        <w:t>Please review and add or delete to reflect your clinics practice.</w:t>
      </w:r>
    </w:p>
    <w:p w14:paraId="03AFEE81" w14:textId="77777777" w:rsidR="00E418AB" w:rsidRPr="005168DF" w:rsidRDefault="00E418AB" w:rsidP="00E418AB">
      <w:pPr>
        <w:spacing w:after="0" w:line="240" w:lineRule="auto"/>
        <w:rPr>
          <w:rFonts w:ascii="Calibri" w:eastAsia="Times New Roman" w:hAnsi="Calibri" w:cs="Calibri"/>
          <w:sz w:val="22"/>
          <w:szCs w:val="22"/>
          <w:lang w:val="en-US" w:bidi="en-US"/>
        </w:rPr>
      </w:pPr>
    </w:p>
    <w:p w14:paraId="232D832A" w14:textId="3A5CEA14" w:rsidR="00E418AB" w:rsidRPr="00921907"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the individual authorizes collection from a third party (this authorization can be verbal)</w:t>
      </w:r>
      <w:r w:rsidR="00687643" w:rsidRPr="00921907">
        <w:rPr>
          <w:rFonts w:ascii="Calibri" w:eastAsia="Times New Roman" w:hAnsi="Calibri" w:cs="Calibri"/>
          <w:sz w:val="22"/>
          <w:szCs w:val="22"/>
          <w:lang w:val="en-US" w:bidi="en-US"/>
        </w:rPr>
        <w:t>.</w:t>
      </w:r>
    </w:p>
    <w:p w14:paraId="240DB821" w14:textId="198CE12D" w:rsidR="00E418AB" w:rsidRPr="00921907"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the individual is unable to provide the information, and the custodian collects the information from an authorized representative of the individual</w:t>
      </w:r>
      <w:r w:rsidR="00687643" w:rsidRPr="00921907">
        <w:rPr>
          <w:rFonts w:ascii="Calibri" w:eastAsia="Times New Roman" w:hAnsi="Calibri" w:cs="Calibri"/>
          <w:sz w:val="22"/>
          <w:szCs w:val="22"/>
          <w:lang w:val="en-US" w:bidi="en-US"/>
        </w:rPr>
        <w:t>.</w:t>
      </w:r>
    </w:p>
    <w:p w14:paraId="3D5D839C" w14:textId="4CA74201" w:rsidR="00E418AB" w:rsidRPr="00921907"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direct collection would compromise the interests of the individual, the purpose of the collection, the accuracy of the information, or the safety of another person (e.g., a patient is not completely truthful or cannot remember information)</w:t>
      </w:r>
      <w:r w:rsidR="00687643" w:rsidRPr="00921907">
        <w:rPr>
          <w:rFonts w:ascii="Calibri" w:eastAsia="Times New Roman" w:hAnsi="Calibri" w:cs="Calibri"/>
          <w:sz w:val="22"/>
          <w:szCs w:val="22"/>
          <w:lang w:val="en-US" w:bidi="en-US"/>
        </w:rPr>
        <w:t>.</w:t>
      </w:r>
    </w:p>
    <w:p w14:paraId="478EC54C" w14:textId="479C0537" w:rsidR="00E418AB" w:rsidRPr="00921907"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direct collection is not reasonably practicable (e.g., due to a language barrier or cognitive impairment)</w:t>
      </w:r>
      <w:r w:rsidR="00687643" w:rsidRPr="00921907">
        <w:rPr>
          <w:rFonts w:ascii="Calibri" w:eastAsia="Times New Roman" w:hAnsi="Calibri" w:cs="Calibri"/>
          <w:sz w:val="22"/>
          <w:szCs w:val="22"/>
          <w:lang w:val="en-US" w:bidi="en-US"/>
        </w:rPr>
        <w:t>.</w:t>
      </w:r>
    </w:p>
    <w:p w14:paraId="4B33D557" w14:textId="4780FB8D" w:rsidR="00E418AB" w:rsidRPr="00921907"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information is collected from another custodian during referral or consultative processes</w:t>
      </w:r>
      <w:r w:rsidR="00687643" w:rsidRPr="00921907">
        <w:rPr>
          <w:rFonts w:ascii="Calibri" w:eastAsia="Times New Roman" w:hAnsi="Calibri" w:cs="Calibri"/>
          <w:sz w:val="22"/>
          <w:szCs w:val="22"/>
          <w:lang w:val="en-US" w:bidi="en-US"/>
        </w:rPr>
        <w:t>.</w:t>
      </w:r>
    </w:p>
    <w:p w14:paraId="1E8C578E" w14:textId="3A3F31A1" w:rsidR="00E418AB" w:rsidRPr="00F83769" w:rsidRDefault="00E418AB" w:rsidP="00E418AB">
      <w:pPr>
        <w:pStyle w:val="ListParagraph"/>
        <w:numPr>
          <w:ilvl w:val="0"/>
          <w:numId w:val="41"/>
        </w:numPr>
        <w:spacing w:after="0" w:line="240" w:lineRule="auto"/>
        <w:rPr>
          <w:rFonts w:ascii="Calibri" w:eastAsia="Times New Roman" w:hAnsi="Calibri" w:cs="Calibri"/>
          <w:sz w:val="22"/>
          <w:szCs w:val="22"/>
          <w:lang w:val="en-US" w:bidi="en-US"/>
        </w:rPr>
      </w:pPr>
      <w:r w:rsidRPr="00921907">
        <w:rPr>
          <w:rFonts w:ascii="Calibri" w:eastAsia="Times New Roman" w:hAnsi="Calibri" w:cs="Calibri"/>
          <w:sz w:val="22"/>
          <w:szCs w:val="22"/>
          <w:lang w:val="en-US" w:bidi="en-US"/>
        </w:rPr>
        <w:t>When the information will be used for a purpose authorized under the HIA s27, including data matching</w:t>
      </w:r>
      <w:r w:rsidR="00687643" w:rsidRPr="00F83769">
        <w:rPr>
          <w:rFonts w:ascii="Calibri" w:eastAsia="Times New Roman" w:hAnsi="Calibri" w:cs="Calibri"/>
          <w:sz w:val="22"/>
          <w:szCs w:val="22"/>
          <w:lang w:val="en-US" w:bidi="en-US"/>
        </w:rPr>
        <w:t>.</w:t>
      </w:r>
    </w:p>
    <w:p w14:paraId="44EFAE68" w14:textId="77777777" w:rsidR="00E418AB" w:rsidRPr="005168DF" w:rsidRDefault="00E418AB" w:rsidP="00E418AB">
      <w:pPr>
        <w:spacing w:after="0" w:line="240" w:lineRule="auto"/>
        <w:rPr>
          <w:rFonts w:ascii="Calibri" w:eastAsia="Times New Roman" w:hAnsi="Calibri" w:cs="Calibri"/>
          <w:sz w:val="22"/>
          <w:szCs w:val="22"/>
          <w:lang w:val="en-US" w:bidi="en-US"/>
        </w:rPr>
      </w:pPr>
    </w:p>
    <w:p w14:paraId="55FC663E" w14:textId="255FCC6D" w:rsidR="00E418AB" w:rsidRPr="005168DF" w:rsidRDefault="00E418AB" w:rsidP="00E418AB">
      <w:pPr>
        <w:spacing w:after="0" w:line="240" w:lineRule="auto"/>
        <w:rPr>
          <w:rFonts w:ascii="Calibri" w:eastAsia="Times New Roman" w:hAnsi="Calibri" w:cs="Calibri"/>
          <w:sz w:val="22"/>
          <w:szCs w:val="22"/>
          <w:lang w:val="en-US" w:bidi="en-US"/>
        </w:rPr>
      </w:pPr>
      <w:r w:rsidRPr="005168DF">
        <w:rPr>
          <w:rFonts w:ascii="Calibri" w:eastAsia="Times New Roman" w:hAnsi="Calibri" w:cs="Calibri"/>
          <w:sz w:val="22"/>
          <w:szCs w:val="22"/>
          <w:lang w:val="en-US" w:bidi="en-US"/>
        </w:rPr>
        <w:t xml:space="preserve">When collecting health information directly from an individual, the clinic will inform the individual of the purpose for which the information is collected, the legal authority for the collection and the </w:t>
      </w:r>
      <w:r w:rsidR="413D4E2A" w:rsidRPr="005168DF">
        <w:rPr>
          <w:rFonts w:ascii="Calibri" w:eastAsia="Times New Roman" w:hAnsi="Calibri" w:cs="Calibri"/>
          <w:sz w:val="22"/>
          <w:szCs w:val="22"/>
          <w:lang w:val="en-US" w:bidi="en-US"/>
        </w:rPr>
        <w:t xml:space="preserve">privacy officers </w:t>
      </w:r>
      <w:r w:rsidRPr="005168DF">
        <w:rPr>
          <w:rFonts w:ascii="Calibri" w:eastAsia="Times New Roman" w:hAnsi="Calibri" w:cs="Calibri"/>
          <w:sz w:val="22"/>
          <w:szCs w:val="22"/>
          <w:lang w:val="en-US" w:bidi="en-US"/>
        </w:rPr>
        <w:t xml:space="preserve">contact information </w:t>
      </w:r>
      <w:r w:rsidR="413D4E2A" w:rsidRPr="005168DF">
        <w:rPr>
          <w:rFonts w:ascii="Calibri" w:eastAsia="Times New Roman" w:hAnsi="Calibri" w:cs="Calibri"/>
          <w:sz w:val="22"/>
          <w:szCs w:val="22"/>
          <w:lang w:val="en-US" w:bidi="en-US"/>
        </w:rPr>
        <w:t>for any</w:t>
      </w:r>
      <w:r w:rsidRPr="005168DF">
        <w:rPr>
          <w:rFonts w:ascii="Calibri" w:eastAsia="Times New Roman" w:hAnsi="Calibri" w:cs="Calibri"/>
          <w:sz w:val="22"/>
          <w:szCs w:val="22"/>
          <w:lang w:val="en-US" w:bidi="en-US"/>
        </w:rPr>
        <w:t xml:space="preserve"> questions. Notification will be provided by means of a sign or verbally (from the custodian) as appropriate.</w:t>
      </w:r>
    </w:p>
    <w:p w14:paraId="34E25E69" w14:textId="77777777" w:rsidR="00E418AB" w:rsidRPr="005168DF" w:rsidRDefault="00E418AB" w:rsidP="00E418AB">
      <w:pPr>
        <w:spacing w:after="0" w:line="240" w:lineRule="auto"/>
        <w:rPr>
          <w:rFonts w:ascii="Calibri" w:eastAsia="Times New Roman" w:hAnsi="Calibri" w:cs="Calibri"/>
          <w:lang w:val="en-US" w:bidi="en-US"/>
        </w:rPr>
      </w:pPr>
    </w:p>
    <w:p w14:paraId="0D312AB8" w14:textId="016355E4" w:rsidR="00E418AB" w:rsidRPr="001868C2" w:rsidRDefault="00E418AB" w:rsidP="00E418AB">
      <w:p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A poster is displayed in the clinic to inform clients of the purpose and authority for the collection of information and the availability of the Privacy Officer to answer questions or concerns.</w:t>
      </w:r>
    </w:p>
    <w:p w14:paraId="32408C97" w14:textId="6F8F4017" w:rsidR="00E418AB" w:rsidRPr="00E418AB" w:rsidRDefault="00E418AB" w:rsidP="001868C2">
      <w:pPr>
        <w:pStyle w:val="Heading2"/>
        <w:rPr>
          <w:szCs w:val="28"/>
          <w:lang w:val="en-US" w:bidi="en-US"/>
        </w:rPr>
      </w:pPr>
      <w:r w:rsidRPr="046D7A66">
        <w:rPr>
          <w:rFonts w:eastAsia="Times New Roman"/>
          <w:lang w:val="en-US" w:bidi="en-US"/>
        </w:rPr>
        <w:t>Use of Health Information</w:t>
      </w:r>
    </w:p>
    <w:p w14:paraId="715E5C16" w14:textId="46312ACD" w:rsidR="00E418AB" w:rsidRPr="001868C2" w:rsidRDefault="00E418AB" w:rsidP="00E418AB">
      <w:p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Health information is only used for the following purposes (referred to as Authorized Uses)</w:t>
      </w:r>
      <w:r w:rsidR="009539F6">
        <w:rPr>
          <w:rFonts w:ascii="Calibri" w:eastAsia="Times New Roman" w:hAnsi="Calibri" w:cs="Calibri"/>
          <w:sz w:val="22"/>
          <w:szCs w:val="22"/>
          <w:lang w:val="en-US" w:bidi="en-US"/>
        </w:rPr>
        <w:t>. S</w:t>
      </w:r>
      <w:r w:rsidR="00B630B9">
        <w:rPr>
          <w:rFonts w:ascii="Calibri" w:eastAsia="Times New Roman" w:hAnsi="Calibri" w:cs="Calibri"/>
          <w:sz w:val="22"/>
          <w:szCs w:val="22"/>
          <w:lang w:val="en-US" w:bidi="en-US"/>
        </w:rPr>
        <w:t xml:space="preserve">taff </w:t>
      </w:r>
      <w:r w:rsidR="009539F6">
        <w:rPr>
          <w:rFonts w:ascii="Calibri" w:eastAsia="Times New Roman" w:hAnsi="Calibri" w:cs="Calibri"/>
          <w:sz w:val="22"/>
          <w:szCs w:val="22"/>
          <w:lang w:val="en-US" w:bidi="en-US"/>
        </w:rPr>
        <w:t>must only use health information where required for their respective</w:t>
      </w:r>
      <w:r w:rsidR="00B630B9">
        <w:rPr>
          <w:rFonts w:ascii="Calibri" w:eastAsia="Times New Roman" w:hAnsi="Calibri" w:cs="Calibri"/>
          <w:sz w:val="22"/>
          <w:szCs w:val="22"/>
          <w:lang w:val="en-US" w:bidi="en-US"/>
        </w:rPr>
        <w:t xml:space="preserve"> job duties and roles.</w:t>
      </w:r>
    </w:p>
    <w:p w14:paraId="7894CA88" w14:textId="77777777" w:rsidR="00E418AB" w:rsidRPr="001868C2" w:rsidRDefault="00E418AB" w:rsidP="00E418AB">
      <w:pPr>
        <w:spacing w:after="0" w:line="240" w:lineRule="auto"/>
        <w:rPr>
          <w:rFonts w:ascii="Calibri" w:eastAsia="Times New Roman" w:hAnsi="Calibri" w:cs="Calibri"/>
          <w:sz w:val="22"/>
          <w:szCs w:val="22"/>
          <w:lang w:val="en-US" w:bidi="en-US"/>
        </w:rPr>
      </w:pPr>
    </w:p>
    <w:p w14:paraId="55349A32" w14:textId="7DA46906" w:rsidR="00B630B9" w:rsidRDefault="00B630B9" w:rsidP="00313D7A">
      <w:pPr>
        <w:spacing w:after="0" w:line="240" w:lineRule="auto"/>
        <w:rPr>
          <w:rFonts w:ascii="Calibri" w:eastAsia="Times New Roman" w:hAnsi="Calibri" w:cs="Calibri"/>
          <w:bCs/>
          <w:sz w:val="22"/>
          <w:szCs w:val="22"/>
          <w:lang w:val="en-US" w:bidi="en-US"/>
        </w:rPr>
      </w:pPr>
      <w:r>
        <w:rPr>
          <w:rFonts w:ascii="Calibri" w:eastAsia="Times New Roman" w:hAnsi="Calibri" w:cs="Calibri"/>
          <w:bCs/>
          <w:sz w:val="22"/>
          <w:szCs w:val="22"/>
          <w:lang w:val="en-US" w:bidi="en-US"/>
        </w:rPr>
        <w:t xml:space="preserve">Authorized Uses of Health Information </w:t>
      </w:r>
    </w:p>
    <w:p w14:paraId="67073C2F" w14:textId="137A484E" w:rsidR="00E418AB" w:rsidRPr="001868C2" w:rsidRDefault="00E418AB" w:rsidP="00E418AB">
      <w:pPr>
        <w:numPr>
          <w:ilvl w:val="0"/>
          <w:numId w:val="10"/>
        </w:numPr>
        <w:spacing w:after="0" w:line="240" w:lineRule="auto"/>
        <w:rPr>
          <w:rFonts w:ascii="Calibri" w:eastAsia="Times New Roman" w:hAnsi="Calibri" w:cs="Calibri"/>
          <w:bCs/>
          <w:sz w:val="22"/>
          <w:szCs w:val="22"/>
          <w:lang w:val="en-US" w:bidi="en-US"/>
        </w:rPr>
      </w:pPr>
      <w:r w:rsidRPr="001868C2">
        <w:rPr>
          <w:rFonts w:ascii="Calibri" w:eastAsia="Times New Roman" w:hAnsi="Calibri" w:cs="Calibri"/>
          <w:bCs/>
          <w:sz w:val="22"/>
          <w:szCs w:val="22"/>
          <w:lang w:val="en-US" w:bidi="en-US"/>
        </w:rPr>
        <w:t>Providing health services</w:t>
      </w:r>
    </w:p>
    <w:p w14:paraId="1B9CB962" w14:textId="49ED401D" w:rsidR="00E418AB" w:rsidRPr="001868C2" w:rsidRDefault="00E93DE5" w:rsidP="00E418AB">
      <w:pPr>
        <w:numPr>
          <w:ilvl w:val="0"/>
          <w:numId w:val="10"/>
        </w:num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V</w:t>
      </w:r>
      <w:r w:rsidR="00E418AB" w:rsidRPr="001868C2">
        <w:rPr>
          <w:rFonts w:ascii="Calibri" w:eastAsia="Times New Roman" w:hAnsi="Calibri" w:cs="Calibri"/>
          <w:sz w:val="22"/>
          <w:szCs w:val="22"/>
          <w:lang w:val="en-US" w:bidi="en-US"/>
        </w:rPr>
        <w:t xml:space="preserve">erifying the eligibility of an individual to receive health </w:t>
      </w:r>
      <w:r w:rsidR="413D4E2A" w:rsidRPr="001868C2">
        <w:rPr>
          <w:rFonts w:ascii="Calibri" w:eastAsia="Times New Roman" w:hAnsi="Calibri" w:cs="Calibri"/>
          <w:sz w:val="22"/>
          <w:szCs w:val="22"/>
          <w:lang w:val="en-US" w:bidi="en-US"/>
        </w:rPr>
        <w:t>services</w:t>
      </w:r>
    </w:p>
    <w:p w14:paraId="6680A410" w14:textId="77777777" w:rsidR="00E418AB" w:rsidRPr="001868C2" w:rsidRDefault="00E418AB" w:rsidP="00E418AB">
      <w:pPr>
        <w:numPr>
          <w:ilvl w:val="0"/>
          <w:numId w:val="10"/>
        </w:numPr>
        <w:spacing w:after="0" w:line="240" w:lineRule="auto"/>
        <w:rPr>
          <w:rFonts w:ascii="Calibri" w:eastAsia="Times New Roman" w:hAnsi="Calibri" w:cs="Calibri"/>
          <w:bCs/>
          <w:sz w:val="22"/>
          <w:szCs w:val="22"/>
          <w:lang w:val="en-US" w:bidi="en-US"/>
        </w:rPr>
      </w:pPr>
      <w:r w:rsidRPr="001868C2">
        <w:rPr>
          <w:rFonts w:ascii="Calibri" w:eastAsia="Times New Roman" w:hAnsi="Calibri" w:cs="Calibri"/>
          <w:bCs/>
          <w:sz w:val="22"/>
          <w:szCs w:val="22"/>
          <w:lang w:val="en-US" w:bidi="en-US"/>
        </w:rPr>
        <w:t>Conducting research or performing data matching or other services to facilitate another person’s research (research must be approved by a Research Ethics Board)</w:t>
      </w:r>
    </w:p>
    <w:p w14:paraId="7022F43E" w14:textId="65A84374" w:rsidR="00E418AB" w:rsidRPr="001868C2" w:rsidRDefault="0099148C" w:rsidP="00E418AB">
      <w:pPr>
        <w:numPr>
          <w:ilvl w:val="0"/>
          <w:numId w:val="10"/>
        </w:numPr>
        <w:spacing w:after="0" w:line="240" w:lineRule="auto"/>
        <w:rPr>
          <w:rFonts w:ascii="Calibri" w:eastAsia="Times New Roman" w:hAnsi="Calibri" w:cs="Calibri"/>
          <w:bCs/>
          <w:sz w:val="22"/>
          <w:szCs w:val="22"/>
          <w:lang w:val="en-US" w:bidi="en-US"/>
        </w:rPr>
      </w:pPr>
      <w:r w:rsidRPr="001868C2">
        <w:rPr>
          <w:rFonts w:ascii="Calibri" w:eastAsia="Times New Roman" w:hAnsi="Calibri" w:cs="Calibri"/>
          <w:bCs/>
          <w:sz w:val="22"/>
          <w:szCs w:val="22"/>
          <w:lang w:val="en-US" w:bidi="en-US"/>
        </w:rPr>
        <w:t>Supporting</w:t>
      </w:r>
      <w:r w:rsidR="00E418AB" w:rsidRPr="001868C2">
        <w:rPr>
          <w:rFonts w:ascii="Calibri" w:eastAsia="Times New Roman" w:hAnsi="Calibri" w:cs="Calibri"/>
          <w:bCs/>
          <w:sz w:val="22"/>
          <w:szCs w:val="22"/>
          <w:lang w:val="en-US" w:bidi="en-US"/>
        </w:rPr>
        <w:t xml:space="preserve"> health services provider education</w:t>
      </w:r>
    </w:p>
    <w:p w14:paraId="0800E716" w14:textId="77777777" w:rsidR="00E418AB" w:rsidRPr="001868C2" w:rsidRDefault="00E418AB" w:rsidP="00E418AB">
      <w:pPr>
        <w:numPr>
          <w:ilvl w:val="0"/>
          <w:numId w:val="10"/>
        </w:numPr>
        <w:spacing w:after="0" w:line="240" w:lineRule="auto"/>
        <w:rPr>
          <w:rFonts w:ascii="Calibri" w:eastAsia="Times New Roman" w:hAnsi="Calibri" w:cs="Calibri"/>
          <w:bCs/>
          <w:sz w:val="22"/>
          <w:szCs w:val="22"/>
          <w:lang w:val="en-US" w:bidi="en-US"/>
        </w:rPr>
      </w:pPr>
      <w:r w:rsidRPr="001868C2">
        <w:rPr>
          <w:rFonts w:ascii="Calibri" w:eastAsia="Times New Roman" w:hAnsi="Calibri" w:cs="Calibri"/>
          <w:bCs/>
          <w:sz w:val="22"/>
          <w:szCs w:val="22"/>
          <w:lang w:val="en-US" w:bidi="en-US"/>
        </w:rPr>
        <w:t>Carrying out any purpose authorized by an enactment of Alberta or Canada</w:t>
      </w:r>
    </w:p>
    <w:p w14:paraId="25ADF483" w14:textId="77777777" w:rsidR="00E418AB" w:rsidRPr="001868C2" w:rsidRDefault="00E418AB" w:rsidP="00E418AB">
      <w:pPr>
        <w:numPr>
          <w:ilvl w:val="0"/>
          <w:numId w:val="10"/>
        </w:numPr>
        <w:spacing w:after="0" w:line="240" w:lineRule="auto"/>
        <w:rPr>
          <w:rFonts w:ascii="Calibri" w:eastAsia="Times New Roman" w:hAnsi="Calibri" w:cs="Calibri"/>
          <w:bCs/>
          <w:sz w:val="22"/>
          <w:szCs w:val="22"/>
          <w:lang w:val="en-US" w:bidi="en-US"/>
        </w:rPr>
      </w:pPr>
      <w:r w:rsidRPr="001868C2">
        <w:rPr>
          <w:rFonts w:ascii="Calibri" w:eastAsia="Times New Roman" w:hAnsi="Calibri" w:cs="Calibri"/>
          <w:bCs/>
          <w:sz w:val="22"/>
          <w:szCs w:val="22"/>
          <w:lang w:val="en-US" w:bidi="en-US"/>
        </w:rPr>
        <w:t>For internal management purposes, including planning, quality improvement, monitoring, audit, evaluation, reporting, or obtaining or processing payment for health services and human resource management.</w:t>
      </w:r>
    </w:p>
    <w:p w14:paraId="7F6E7E8C" w14:textId="77777777" w:rsidR="00E418AB" w:rsidRPr="001868C2" w:rsidRDefault="00E418AB" w:rsidP="00E418AB">
      <w:pPr>
        <w:spacing w:after="0" w:line="240" w:lineRule="auto"/>
        <w:rPr>
          <w:rFonts w:ascii="Calibri" w:eastAsia="Times New Roman" w:hAnsi="Calibri" w:cs="Calibri"/>
          <w:sz w:val="22"/>
          <w:szCs w:val="22"/>
          <w:lang w:val="en-US" w:bidi="en-US"/>
        </w:rPr>
      </w:pPr>
    </w:p>
    <w:p w14:paraId="0E8EFF39" w14:textId="1DC9762E" w:rsidR="00F1205A" w:rsidRDefault="00E418AB" w:rsidP="00E418AB">
      <w:p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 xml:space="preserve">The use of the clinic’s electronic medical record, or other electronic applications </w:t>
      </w:r>
      <w:r w:rsidR="00F1205A">
        <w:rPr>
          <w:rFonts w:ascii="Calibri" w:eastAsia="Times New Roman" w:hAnsi="Calibri" w:cs="Calibri"/>
          <w:sz w:val="22"/>
          <w:szCs w:val="22"/>
          <w:lang w:val="en-US" w:bidi="en-US"/>
        </w:rPr>
        <w:t>will</w:t>
      </w:r>
      <w:r w:rsidR="00F1205A" w:rsidRPr="001868C2">
        <w:rPr>
          <w:rFonts w:ascii="Calibri" w:eastAsia="Times New Roman" w:hAnsi="Calibri" w:cs="Calibri"/>
          <w:sz w:val="22"/>
          <w:szCs w:val="22"/>
          <w:lang w:val="en-US" w:bidi="en-US"/>
        </w:rPr>
        <w:t xml:space="preserve"> </w:t>
      </w:r>
      <w:r w:rsidRPr="001868C2">
        <w:rPr>
          <w:rFonts w:ascii="Calibri" w:eastAsia="Times New Roman" w:hAnsi="Calibri" w:cs="Calibri"/>
          <w:sz w:val="22"/>
          <w:szCs w:val="22"/>
          <w:lang w:val="en-US" w:bidi="en-US"/>
        </w:rPr>
        <w:t>be monitored to ensure appropriate confidentiality and security. Audit and access logs will be checked periodically by the clinic system administrator and/or i</w:t>
      </w:r>
      <w:r w:rsidR="005C3039" w:rsidRPr="001868C2">
        <w:rPr>
          <w:rFonts w:ascii="Calibri" w:eastAsia="Times New Roman" w:hAnsi="Calibri" w:cs="Calibri"/>
          <w:sz w:val="22"/>
          <w:szCs w:val="22"/>
          <w:lang w:val="en-US" w:bidi="en-US"/>
        </w:rPr>
        <w:t>f</w:t>
      </w:r>
      <w:r w:rsidRPr="001868C2">
        <w:rPr>
          <w:rFonts w:ascii="Calibri" w:eastAsia="Times New Roman" w:hAnsi="Calibri" w:cs="Calibri"/>
          <w:sz w:val="22"/>
          <w:szCs w:val="22"/>
          <w:lang w:val="en-US" w:bidi="en-US"/>
        </w:rPr>
        <w:t xml:space="preserve"> a breach of security or privacy is suspected. </w:t>
      </w:r>
    </w:p>
    <w:p w14:paraId="647BD419" w14:textId="77777777" w:rsidR="00F1205A" w:rsidRDefault="00F1205A" w:rsidP="00E418AB">
      <w:pPr>
        <w:spacing w:after="0" w:line="240" w:lineRule="auto"/>
        <w:rPr>
          <w:rFonts w:ascii="Calibri" w:eastAsia="Times New Roman" w:hAnsi="Calibri" w:cs="Calibri"/>
          <w:sz w:val="22"/>
          <w:szCs w:val="22"/>
          <w:lang w:val="en-US" w:bidi="en-US"/>
        </w:rPr>
      </w:pPr>
    </w:p>
    <w:p w14:paraId="030E9AF0" w14:textId="16660FE0" w:rsidR="00E418AB" w:rsidRPr="001868C2" w:rsidRDefault="00E418AB" w:rsidP="00E418AB">
      <w:p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A participating custodian and/or authorized affiliate may access and use information in Alberta Netcare if, and only when:</w:t>
      </w:r>
    </w:p>
    <w:p w14:paraId="4853DFCA" w14:textId="77777777" w:rsidR="00E418AB" w:rsidRPr="001868C2" w:rsidRDefault="00E418AB" w:rsidP="00E418AB">
      <w:pPr>
        <w:spacing w:after="0" w:line="240" w:lineRule="auto"/>
        <w:rPr>
          <w:rFonts w:ascii="Calibri" w:eastAsia="Times New Roman" w:hAnsi="Calibri" w:cs="Calibri"/>
          <w:sz w:val="22"/>
          <w:szCs w:val="22"/>
          <w:lang w:val="en-US" w:bidi="en-US"/>
        </w:rPr>
      </w:pPr>
    </w:p>
    <w:p w14:paraId="625A97DE" w14:textId="769A7990" w:rsidR="00E418AB" w:rsidRPr="001868C2" w:rsidRDefault="00E418AB" w:rsidP="00E418AB">
      <w:pPr>
        <w:pStyle w:val="ListParagraph"/>
        <w:numPr>
          <w:ilvl w:val="0"/>
          <w:numId w:val="42"/>
        </w:num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They are in a current care relationship with the individual who is the subject of the information</w:t>
      </w:r>
      <w:r w:rsidR="00121F87">
        <w:rPr>
          <w:rFonts w:ascii="Calibri" w:eastAsia="Times New Roman" w:hAnsi="Calibri" w:cs="Calibri"/>
          <w:sz w:val="22"/>
          <w:szCs w:val="22"/>
          <w:lang w:val="en-US" w:bidi="en-US"/>
        </w:rPr>
        <w:t>.</w:t>
      </w:r>
    </w:p>
    <w:p w14:paraId="4880FFB5" w14:textId="1F368DCA" w:rsidR="00E418AB" w:rsidRPr="001868C2" w:rsidRDefault="00E418AB" w:rsidP="00E418AB">
      <w:pPr>
        <w:pStyle w:val="ListParagraph"/>
        <w:numPr>
          <w:ilvl w:val="0"/>
          <w:numId w:val="42"/>
        </w:num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They are providing health services to the individual either in the presence or absence of that individual</w:t>
      </w:r>
      <w:r w:rsidR="00121F87">
        <w:rPr>
          <w:rFonts w:ascii="Calibri" w:eastAsia="Times New Roman" w:hAnsi="Calibri" w:cs="Calibri"/>
          <w:sz w:val="22"/>
          <w:szCs w:val="22"/>
          <w:lang w:val="en-US" w:bidi="en-US"/>
        </w:rPr>
        <w:t>.</w:t>
      </w:r>
    </w:p>
    <w:p w14:paraId="17DEAE5B" w14:textId="0AEA3742" w:rsidR="00E418AB" w:rsidRPr="001868C2" w:rsidRDefault="00E418AB" w:rsidP="00E418AB">
      <w:pPr>
        <w:pStyle w:val="ListParagraph"/>
        <w:numPr>
          <w:ilvl w:val="0"/>
          <w:numId w:val="42"/>
        </w:num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 xml:space="preserve">Their access to the information is necessary for the provision of the health services or </w:t>
      </w:r>
      <w:r w:rsidR="004B249C" w:rsidRPr="001868C2">
        <w:rPr>
          <w:rFonts w:ascii="Calibri" w:eastAsia="Times New Roman" w:hAnsi="Calibri" w:cs="Calibri"/>
          <w:sz w:val="22"/>
          <w:szCs w:val="22"/>
          <w:lang w:val="en-US" w:bidi="en-US"/>
        </w:rPr>
        <w:t>determining</w:t>
      </w:r>
      <w:r w:rsidRPr="001868C2">
        <w:rPr>
          <w:rFonts w:ascii="Calibri" w:eastAsia="Times New Roman" w:hAnsi="Calibri" w:cs="Calibri"/>
          <w:sz w:val="22"/>
          <w:szCs w:val="22"/>
          <w:lang w:val="en-US" w:bidi="en-US"/>
        </w:rPr>
        <w:t xml:space="preserve"> a related health service</w:t>
      </w:r>
      <w:r w:rsidR="00121F87">
        <w:rPr>
          <w:rFonts w:ascii="Calibri" w:eastAsia="Times New Roman" w:hAnsi="Calibri" w:cs="Calibri"/>
          <w:sz w:val="22"/>
          <w:szCs w:val="22"/>
          <w:lang w:val="en-US" w:bidi="en-US"/>
        </w:rPr>
        <w:t>.</w:t>
      </w:r>
    </w:p>
    <w:p w14:paraId="54D3863D" w14:textId="56568D48" w:rsidR="00E418AB" w:rsidRPr="001868C2" w:rsidRDefault="00E418AB" w:rsidP="00E418AB">
      <w:pPr>
        <w:pStyle w:val="ListParagraph"/>
        <w:numPr>
          <w:ilvl w:val="0"/>
          <w:numId w:val="42"/>
        </w:num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The information is related to and necessary for the current session of care</w:t>
      </w:r>
      <w:r w:rsidR="00121F87">
        <w:rPr>
          <w:rFonts w:ascii="Calibri" w:eastAsia="Times New Roman" w:hAnsi="Calibri" w:cs="Calibri"/>
          <w:sz w:val="22"/>
          <w:szCs w:val="22"/>
          <w:lang w:val="en-US" w:bidi="en-US"/>
        </w:rPr>
        <w:t>.</w:t>
      </w:r>
    </w:p>
    <w:p w14:paraId="51D1C04E" w14:textId="77777777" w:rsidR="00E418AB" w:rsidRPr="001868C2" w:rsidRDefault="00E418AB" w:rsidP="00E418AB">
      <w:pPr>
        <w:spacing w:after="0" w:line="240" w:lineRule="auto"/>
        <w:rPr>
          <w:rFonts w:ascii="Calibri" w:eastAsia="Times New Roman" w:hAnsi="Calibri" w:cs="Calibri"/>
          <w:sz w:val="22"/>
          <w:szCs w:val="22"/>
          <w:lang w:val="en-US" w:bidi="en-US"/>
        </w:rPr>
      </w:pPr>
    </w:p>
    <w:p w14:paraId="2062ECE8" w14:textId="4BEB2001" w:rsidR="00E418AB" w:rsidRDefault="00E418AB" w:rsidP="00E418AB">
      <w:pPr>
        <w:spacing w:after="0" w:line="240" w:lineRule="auto"/>
        <w:rPr>
          <w:rFonts w:ascii="Calibri" w:eastAsia="Times New Roman" w:hAnsi="Calibri" w:cs="Calibri"/>
          <w:sz w:val="22"/>
          <w:szCs w:val="22"/>
          <w:lang w:val="en-US" w:bidi="en-US"/>
        </w:rPr>
      </w:pPr>
      <w:r w:rsidRPr="001868C2">
        <w:rPr>
          <w:rFonts w:ascii="Calibri" w:eastAsia="Times New Roman" w:hAnsi="Calibri" w:cs="Calibri"/>
          <w:sz w:val="22"/>
          <w:szCs w:val="22"/>
          <w:lang w:val="en-US" w:bidi="en-US"/>
        </w:rPr>
        <w:t>Unless alternate use or disclosure is authorized or required by law, or with the knowledge and consent of the subject individual, individuals have the right to request the Information and Privacy Commissioner to review access, privacy, and correction decisions made by the clinic.</w:t>
      </w:r>
    </w:p>
    <w:p w14:paraId="5D8FF23A" w14:textId="77777777" w:rsidR="00FE7B7F" w:rsidRPr="001868C2" w:rsidRDefault="00FE7B7F" w:rsidP="00E418AB">
      <w:pPr>
        <w:spacing w:after="0" w:line="240" w:lineRule="auto"/>
        <w:rPr>
          <w:rFonts w:ascii="Calibri" w:eastAsia="Times New Roman" w:hAnsi="Calibri" w:cs="Calibri"/>
          <w:sz w:val="22"/>
          <w:szCs w:val="22"/>
          <w:lang w:val="en-US" w:bidi="en-US"/>
        </w:rPr>
      </w:pPr>
    </w:p>
    <w:p w14:paraId="0E2750AF" w14:textId="61AC90C3" w:rsidR="00E418AB" w:rsidRPr="00E418AB" w:rsidRDefault="00E418AB" w:rsidP="001868C2">
      <w:pPr>
        <w:pStyle w:val="Heading2"/>
        <w:rPr>
          <w:szCs w:val="28"/>
          <w:lang w:val="en-US" w:bidi="en-US"/>
        </w:rPr>
      </w:pPr>
      <w:r w:rsidRPr="046D7A66">
        <w:rPr>
          <w:rFonts w:eastAsia="Times New Roman"/>
          <w:lang w:val="en-US" w:bidi="en-US"/>
        </w:rPr>
        <w:t>Disclosure of Health Information</w:t>
      </w:r>
    </w:p>
    <w:p w14:paraId="19BC646B" w14:textId="5AB72513" w:rsidR="00E418AB" w:rsidRPr="00D51051" w:rsidRDefault="00E418AB" w:rsidP="00E418AB">
      <w:pPr>
        <w:spacing w:after="0" w:line="240" w:lineRule="auto"/>
        <w:rPr>
          <w:rFonts w:ascii="Calibri" w:eastAsia="Times New Roman" w:hAnsi="Calibri" w:cs="Calibri"/>
          <w:sz w:val="22"/>
          <w:szCs w:val="22"/>
          <w:lang w:val="en-US" w:bidi="en-US"/>
        </w:rPr>
      </w:pPr>
      <w:r w:rsidRPr="00D51051">
        <w:rPr>
          <w:rFonts w:ascii="Calibri" w:eastAsia="Times New Roman" w:hAnsi="Calibri" w:cs="Calibri"/>
          <w:sz w:val="22"/>
          <w:szCs w:val="22"/>
          <w:lang w:val="en-US" w:bidi="en-US"/>
        </w:rPr>
        <w:t>The clinic</w:t>
      </w:r>
      <w:r w:rsidRPr="00D51051">
        <w:rPr>
          <w:rFonts w:ascii="Calibri" w:eastAsia="Times New Roman" w:hAnsi="Calibri" w:cs="Calibri"/>
          <w:i/>
          <w:sz w:val="22"/>
          <w:szCs w:val="22"/>
          <w:lang w:val="en-US" w:bidi="en-US"/>
        </w:rPr>
        <w:t xml:space="preserve"> </w:t>
      </w:r>
      <w:r w:rsidRPr="00D51051">
        <w:rPr>
          <w:rFonts w:ascii="Calibri" w:eastAsia="Times New Roman" w:hAnsi="Calibri" w:cs="Calibri"/>
          <w:sz w:val="22"/>
          <w:szCs w:val="22"/>
          <w:lang w:val="en-US" w:bidi="en-US"/>
        </w:rPr>
        <w:t>may disclose individual</w:t>
      </w:r>
      <w:r w:rsidR="00B630B9">
        <w:rPr>
          <w:rFonts w:ascii="Calibri" w:eastAsia="Times New Roman" w:hAnsi="Calibri" w:cs="Calibri"/>
          <w:sz w:val="22"/>
          <w:szCs w:val="22"/>
          <w:lang w:val="en-US" w:bidi="en-US"/>
        </w:rPr>
        <w:t>ly</w:t>
      </w:r>
      <w:r w:rsidRPr="00D51051">
        <w:rPr>
          <w:rFonts w:ascii="Calibri" w:eastAsia="Times New Roman" w:hAnsi="Calibri" w:cs="Calibri"/>
          <w:sz w:val="22"/>
          <w:szCs w:val="22"/>
          <w:lang w:val="en-US" w:bidi="en-US"/>
        </w:rPr>
        <w:t xml:space="preserve"> identifying health information to the individual who is the subject of the information</w:t>
      </w:r>
      <w:r w:rsidRPr="00D51051">
        <w:rPr>
          <w:rFonts w:ascii="Calibri" w:eastAsia="Times New Roman" w:hAnsi="Calibri" w:cs="Calibri"/>
          <w:b/>
          <w:sz w:val="22"/>
          <w:szCs w:val="22"/>
          <w:lang w:val="en-US" w:bidi="en-US"/>
        </w:rPr>
        <w:t xml:space="preserve"> </w:t>
      </w:r>
      <w:r w:rsidRPr="00D51051">
        <w:rPr>
          <w:rFonts w:ascii="Calibri" w:eastAsia="Times New Roman" w:hAnsi="Calibri" w:cs="Calibri"/>
          <w:sz w:val="22"/>
          <w:szCs w:val="22"/>
          <w:lang w:val="en-US" w:bidi="en-US"/>
        </w:rPr>
        <w:t>or to their authorized representative.</w:t>
      </w:r>
    </w:p>
    <w:p w14:paraId="383B1B64" w14:textId="7D60E2D9" w:rsidR="00E82314" w:rsidRPr="00D51051" w:rsidRDefault="00E82314" w:rsidP="00E418AB">
      <w:pPr>
        <w:spacing w:after="0" w:line="240" w:lineRule="auto"/>
        <w:rPr>
          <w:rFonts w:ascii="Calibri" w:eastAsia="Times New Roman" w:hAnsi="Calibri" w:cs="Calibri"/>
          <w:iCs/>
          <w:sz w:val="22"/>
          <w:szCs w:val="22"/>
          <w:lang w:val="en-US" w:bidi="en-US"/>
        </w:rPr>
      </w:pPr>
    </w:p>
    <w:p w14:paraId="17C28DFF" w14:textId="612D7DA4" w:rsidR="00E82314" w:rsidRDefault="00E82314" w:rsidP="00B2CDED">
      <w:pPr>
        <w:spacing w:after="0" w:line="240" w:lineRule="auto"/>
        <w:rPr>
          <w:rFonts w:ascii="Calibri" w:eastAsia="Times New Roman" w:hAnsi="Calibri" w:cs="Calibri"/>
          <w:sz w:val="22"/>
          <w:szCs w:val="22"/>
          <w:lang w:val="en-US" w:bidi="en-US"/>
        </w:rPr>
      </w:pPr>
      <w:r w:rsidRPr="00B2CDED">
        <w:rPr>
          <w:rFonts w:ascii="Calibri" w:eastAsia="Times New Roman" w:hAnsi="Calibri" w:cs="Calibri"/>
          <w:sz w:val="22"/>
          <w:szCs w:val="22"/>
          <w:lang w:val="en-US" w:bidi="en-US"/>
        </w:rPr>
        <w:t>The clinic may disclose individually identifying health information without the consent of the subject individual</w:t>
      </w:r>
      <w:r w:rsidR="00B630B9">
        <w:rPr>
          <w:rFonts w:ascii="Calibri" w:eastAsia="Times New Roman" w:hAnsi="Calibri" w:cs="Calibri"/>
          <w:sz w:val="22"/>
          <w:szCs w:val="22"/>
          <w:lang w:val="en-US" w:bidi="en-US"/>
        </w:rPr>
        <w:t xml:space="preserve"> where authorized by the HIA</w:t>
      </w:r>
      <w:r w:rsidRPr="00B2CDED">
        <w:rPr>
          <w:rFonts w:ascii="Calibri" w:eastAsia="Times New Roman" w:hAnsi="Calibri" w:cs="Calibri"/>
          <w:sz w:val="22"/>
          <w:szCs w:val="22"/>
          <w:lang w:val="en-US" w:bidi="en-US"/>
        </w:rPr>
        <w:t>. The most common examples of where the custodian has authority to share information without a patient's consent include:</w:t>
      </w:r>
    </w:p>
    <w:p w14:paraId="7996C9E4" w14:textId="77777777" w:rsidR="00E82314" w:rsidRPr="00D51051" w:rsidRDefault="00E82314" w:rsidP="00E82314">
      <w:pPr>
        <w:spacing w:after="0" w:line="240" w:lineRule="auto"/>
        <w:rPr>
          <w:rFonts w:ascii="Calibri" w:eastAsia="Times New Roman" w:hAnsi="Calibri" w:cs="Calibri"/>
          <w:sz w:val="22"/>
          <w:szCs w:val="22"/>
          <w:lang w:val="en-US" w:bidi="en-US"/>
        </w:rPr>
      </w:pPr>
    </w:p>
    <w:p w14:paraId="28CC1834" w14:textId="04D6EC8D" w:rsidR="00E82314" w:rsidRPr="00D51051" w:rsidRDefault="00E82314" w:rsidP="00E82314">
      <w:pPr>
        <w:numPr>
          <w:ilvl w:val="0"/>
          <w:numId w:val="20"/>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To another custodian for the</w:t>
      </w:r>
      <w:r w:rsidR="00B630B9">
        <w:rPr>
          <w:rFonts w:ascii="Calibri" w:eastAsia="Times New Roman" w:hAnsi="Calibri" w:cs="Calibri"/>
          <w:bCs/>
          <w:sz w:val="22"/>
          <w:szCs w:val="22"/>
          <w:lang w:val="en-US" w:bidi="en-US"/>
        </w:rPr>
        <w:t xml:space="preserve"> </w:t>
      </w:r>
      <w:r w:rsidRPr="00D51051">
        <w:rPr>
          <w:rFonts w:ascii="Calibri" w:eastAsia="Times New Roman" w:hAnsi="Calibri" w:cs="Calibri"/>
          <w:bCs/>
          <w:sz w:val="22"/>
          <w:szCs w:val="22"/>
          <w:lang w:val="en-US" w:bidi="en-US"/>
        </w:rPr>
        <w:t xml:space="preserve">authorized uses identified in </w:t>
      </w:r>
      <w:r w:rsidRPr="00D51051">
        <w:rPr>
          <w:rFonts w:ascii="Calibri" w:eastAsia="Times New Roman" w:hAnsi="Calibri" w:cs="Calibri"/>
          <w:bCs/>
          <w:iCs/>
          <w:sz w:val="22"/>
          <w:szCs w:val="22"/>
          <w:lang w:val="en-US" w:bidi="en-US"/>
        </w:rPr>
        <w:t>HIA s27</w:t>
      </w:r>
      <w:r w:rsidR="00121F87">
        <w:rPr>
          <w:rFonts w:ascii="Calibri" w:eastAsia="Times New Roman" w:hAnsi="Calibri" w:cs="Calibri"/>
          <w:bCs/>
          <w:iCs/>
          <w:sz w:val="22"/>
          <w:szCs w:val="22"/>
          <w:lang w:val="en-US" w:bidi="en-US"/>
        </w:rPr>
        <w:t>.</w:t>
      </w:r>
    </w:p>
    <w:p w14:paraId="38C95DC8" w14:textId="4B9EFA4A"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To a person who is responsible for providing continuing</w:t>
      </w:r>
      <w:r w:rsidR="00B630B9">
        <w:rPr>
          <w:rFonts w:ascii="Calibri" w:eastAsia="Times New Roman" w:hAnsi="Calibri" w:cs="Calibri"/>
          <w:bCs/>
          <w:sz w:val="22"/>
          <w:szCs w:val="22"/>
          <w:lang w:val="en-US" w:bidi="en-US"/>
        </w:rPr>
        <w:t xml:space="preserve"> treatment and care</w:t>
      </w:r>
      <w:r w:rsidRPr="00D51051">
        <w:rPr>
          <w:rFonts w:ascii="Calibri" w:eastAsia="Times New Roman" w:hAnsi="Calibri" w:cs="Calibri"/>
          <w:bCs/>
          <w:sz w:val="22"/>
          <w:szCs w:val="22"/>
          <w:lang w:val="en-US" w:bidi="en-US"/>
        </w:rPr>
        <w:t xml:space="preserve"> to the individual</w:t>
      </w:r>
      <w:r w:rsidR="00121F87">
        <w:rPr>
          <w:rFonts w:ascii="Calibri" w:eastAsia="Times New Roman" w:hAnsi="Calibri" w:cs="Calibri"/>
          <w:bCs/>
          <w:sz w:val="22"/>
          <w:szCs w:val="22"/>
          <w:lang w:val="en-US" w:bidi="en-US"/>
        </w:rPr>
        <w:t>.</w:t>
      </w:r>
    </w:p>
    <w:p w14:paraId="73C3352A" w14:textId="6FDD67D0"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 xml:space="preserve">To contact family members or a close </w:t>
      </w:r>
      <w:proofErr w:type="gramStart"/>
      <w:r w:rsidRPr="00D51051">
        <w:rPr>
          <w:rFonts w:ascii="Calibri" w:eastAsia="Times New Roman" w:hAnsi="Calibri" w:cs="Calibri"/>
          <w:bCs/>
          <w:sz w:val="22"/>
          <w:szCs w:val="22"/>
          <w:lang w:val="en-US" w:bidi="en-US"/>
        </w:rPr>
        <w:t>personal friend</w:t>
      </w:r>
      <w:proofErr w:type="gramEnd"/>
      <w:r w:rsidRPr="00D51051">
        <w:rPr>
          <w:rFonts w:ascii="Calibri" w:eastAsia="Times New Roman" w:hAnsi="Calibri" w:cs="Calibri"/>
          <w:bCs/>
          <w:sz w:val="22"/>
          <w:szCs w:val="22"/>
          <w:lang w:val="en-US" w:bidi="en-US"/>
        </w:rPr>
        <w:t xml:space="preserve"> of the individual if the individual is injured, ill or deceased</w:t>
      </w:r>
      <w:r w:rsidR="00547630">
        <w:rPr>
          <w:rFonts w:ascii="Calibri" w:eastAsia="Times New Roman" w:hAnsi="Calibri" w:cs="Calibri"/>
          <w:bCs/>
          <w:sz w:val="22"/>
          <w:szCs w:val="22"/>
          <w:lang w:val="en-US" w:bidi="en-US"/>
        </w:rPr>
        <w:t>.</w:t>
      </w:r>
    </w:p>
    <w:p w14:paraId="22DB8618" w14:textId="1BE49C76"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To comply with a subpoena, warrant or court order</w:t>
      </w:r>
      <w:r w:rsidR="00547630">
        <w:rPr>
          <w:rFonts w:ascii="Calibri" w:eastAsia="Times New Roman" w:hAnsi="Calibri" w:cs="Calibri"/>
          <w:bCs/>
          <w:sz w:val="22"/>
          <w:szCs w:val="22"/>
          <w:lang w:val="en-US" w:bidi="en-US"/>
        </w:rPr>
        <w:t>.</w:t>
      </w:r>
    </w:p>
    <w:p w14:paraId="5AB407AE" w14:textId="317A5A6C"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If the disclosure is authorized or required by provincial or federal legislation (</w:t>
      </w:r>
      <w:r w:rsidR="00FE7B7F" w:rsidRPr="00D51051">
        <w:rPr>
          <w:rFonts w:ascii="Calibri" w:eastAsia="Times New Roman" w:hAnsi="Calibri" w:cs="Calibri"/>
          <w:bCs/>
          <w:sz w:val="22"/>
          <w:szCs w:val="22"/>
          <w:lang w:val="en-US" w:bidi="en-US"/>
        </w:rPr>
        <w:t>e.g.,</w:t>
      </w:r>
      <w:r w:rsidRPr="00D51051">
        <w:rPr>
          <w:rFonts w:ascii="Calibri" w:eastAsia="Times New Roman" w:hAnsi="Calibri" w:cs="Calibri"/>
          <w:bCs/>
          <w:sz w:val="22"/>
          <w:szCs w:val="22"/>
          <w:lang w:val="en-US" w:bidi="en-US"/>
        </w:rPr>
        <w:t xml:space="preserve"> Public Health Act)</w:t>
      </w:r>
      <w:r w:rsidR="00547630">
        <w:rPr>
          <w:rFonts w:ascii="Calibri" w:eastAsia="Times New Roman" w:hAnsi="Calibri" w:cs="Calibri"/>
          <w:bCs/>
          <w:sz w:val="22"/>
          <w:szCs w:val="22"/>
          <w:lang w:val="en-US" w:bidi="en-US"/>
        </w:rPr>
        <w:t>.</w:t>
      </w:r>
    </w:p>
    <w:p w14:paraId="47978A8F" w14:textId="4282161E"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proofErr w:type="gramStart"/>
      <w:r w:rsidRPr="00D51051">
        <w:rPr>
          <w:rFonts w:ascii="Calibri" w:eastAsia="Times New Roman" w:hAnsi="Calibri" w:cs="Calibri"/>
          <w:iCs/>
          <w:sz w:val="22"/>
          <w:szCs w:val="22"/>
          <w:lang w:val="en-US" w:bidi="en-US"/>
        </w:rPr>
        <w:t>For the purpose of</w:t>
      </w:r>
      <w:proofErr w:type="gramEnd"/>
      <w:r w:rsidRPr="00D51051">
        <w:rPr>
          <w:rFonts w:ascii="Calibri" w:eastAsia="Times New Roman" w:hAnsi="Calibri" w:cs="Calibri"/>
          <w:iCs/>
          <w:sz w:val="22"/>
          <w:szCs w:val="22"/>
          <w:lang w:val="en-US" w:bidi="en-US"/>
        </w:rPr>
        <w:t xml:space="preserve"> a court proceeding or proceeding before a quasi-judicial body to which the </w:t>
      </w:r>
      <w:r w:rsidR="00DC76B9">
        <w:rPr>
          <w:rFonts w:ascii="Calibri" w:eastAsia="Times New Roman" w:hAnsi="Calibri" w:cs="Calibri"/>
          <w:iCs/>
          <w:sz w:val="22"/>
          <w:szCs w:val="22"/>
          <w:lang w:val="en-US" w:bidi="en-US"/>
        </w:rPr>
        <w:t xml:space="preserve">custodian </w:t>
      </w:r>
      <w:r w:rsidRPr="00D51051">
        <w:rPr>
          <w:rFonts w:ascii="Calibri" w:eastAsia="Times New Roman" w:hAnsi="Calibri" w:cs="Calibri"/>
          <w:iCs/>
          <w:sz w:val="22"/>
          <w:szCs w:val="22"/>
          <w:lang w:val="en-US" w:bidi="en-US"/>
        </w:rPr>
        <w:t>is a party</w:t>
      </w:r>
      <w:r w:rsidR="00547630">
        <w:rPr>
          <w:rFonts w:ascii="Calibri" w:eastAsia="Times New Roman" w:hAnsi="Calibri" w:cs="Calibri"/>
          <w:iCs/>
          <w:sz w:val="22"/>
          <w:szCs w:val="22"/>
          <w:lang w:val="en-US" w:bidi="en-US"/>
        </w:rPr>
        <w:t>.</w:t>
      </w:r>
    </w:p>
    <w:p w14:paraId="1BAB5C74" w14:textId="46191DAB"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sz w:val="22"/>
          <w:szCs w:val="22"/>
          <w:lang w:val="en-US" w:bidi="en-US"/>
        </w:rPr>
        <w:t xml:space="preserve">To </w:t>
      </w:r>
      <w:r w:rsidR="0015070E">
        <w:rPr>
          <w:rFonts w:ascii="Calibri" w:eastAsia="Times New Roman" w:hAnsi="Calibri" w:cs="Calibri"/>
          <w:sz w:val="22"/>
          <w:szCs w:val="22"/>
          <w:lang w:val="en-US" w:bidi="en-US"/>
        </w:rPr>
        <w:t>its</w:t>
      </w:r>
      <w:r w:rsidR="00E9152B">
        <w:rPr>
          <w:rFonts w:ascii="Calibri" w:eastAsia="Times New Roman" w:hAnsi="Calibri" w:cs="Calibri"/>
          <w:sz w:val="22"/>
          <w:szCs w:val="22"/>
          <w:lang w:val="en-US" w:bidi="en-US"/>
        </w:rPr>
        <w:t xml:space="preserve"> s</w:t>
      </w:r>
      <w:r w:rsidRPr="00D51051">
        <w:rPr>
          <w:rFonts w:ascii="Calibri" w:eastAsia="Times New Roman" w:hAnsi="Calibri" w:cs="Calibri"/>
          <w:sz w:val="22"/>
          <w:szCs w:val="22"/>
          <w:lang w:val="en-US" w:bidi="en-US"/>
        </w:rPr>
        <w:t xml:space="preserve">uccessor custodian </w:t>
      </w:r>
      <w:r w:rsidR="00E9152B">
        <w:rPr>
          <w:rFonts w:ascii="Calibri" w:eastAsia="Times New Roman" w:hAnsi="Calibri" w:cs="Calibri"/>
          <w:sz w:val="22"/>
          <w:szCs w:val="22"/>
          <w:lang w:val="en-US" w:bidi="en-US"/>
        </w:rPr>
        <w:t>where the successor is a custodian</w:t>
      </w:r>
      <w:r w:rsidR="00547630">
        <w:rPr>
          <w:rFonts w:ascii="Calibri" w:eastAsia="Times New Roman" w:hAnsi="Calibri" w:cs="Calibri"/>
          <w:sz w:val="22"/>
          <w:szCs w:val="22"/>
          <w:lang w:val="en-US" w:bidi="en-US"/>
        </w:rPr>
        <w:t>.</w:t>
      </w:r>
    </w:p>
    <w:p w14:paraId="18069314" w14:textId="47AA6AB6"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sz w:val="22"/>
          <w:szCs w:val="22"/>
          <w:lang w:val="en-US" w:bidi="en-US"/>
        </w:rPr>
        <w:t>To a health professional body for the purpose of an investigation, discipline proceeding, clinic review or inspection</w:t>
      </w:r>
      <w:r w:rsidR="00ED5F2F">
        <w:rPr>
          <w:rFonts w:ascii="Calibri" w:eastAsia="Times New Roman" w:hAnsi="Calibri" w:cs="Calibri"/>
          <w:sz w:val="22"/>
          <w:szCs w:val="22"/>
          <w:lang w:val="en-US" w:bidi="en-US"/>
        </w:rPr>
        <w:t>.</w:t>
      </w:r>
    </w:p>
    <w:p w14:paraId="4F451DF0" w14:textId="6FCCAFE4" w:rsidR="00E82314" w:rsidRPr="00D51051" w:rsidRDefault="00E82314" w:rsidP="00E82314">
      <w:pPr>
        <w:numPr>
          <w:ilvl w:val="0"/>
          <w:numId w:val="18"/>
        </w:num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sz w:val="22"/>
          <w:szCs w:val="22"/>
          <w:lang w:val="en-US" w:bidi="en-US"/>
        </w:rPr>
        <w:t xml:space="preserve">To a researcher who has signed a written agreement with the lead custodian or the attending physician, in accordance with </w:t>
      </w:r>
      <w:r w:rsidRPr="00D51051">
        <w:rPr>
          <w:rFonts w:ascii="Calibri" w:eastAsia="Times New Roman" w:hAnsi="Calibri" w:cs="Calibri"/>
          <w:iCs/>
          <w:sz w:val="22"/>
          <w:szCs w:val="22"/>
          <w:lang w:val="en-US" w:bidi="en-US"/>
        </w:rPr>
        <w:t>HIA s54,</w:t>
      </w:r>
      <w:r w:rsidRPr="00D51051">
        <w:rPr>
          <w:rFonts w:ascii="Calibri" w:eastAsia="Times New Roman" w:hAnsi="Calibri" w:cs="Calibri"/>
          <w:sz w:val="22"/>
          <w:szCs w:val="22"/>
          <w:lang w:val="en-US" w:bidi="en-US"/>
        </w:rPr>
        <w:t xml:space="preserve"> and has provided the clinic with a copy of the Ethics Board’s response to the research proposal</w:t>
      </w:r>
      <w:r w:rsidR="00ED5F2F">
        <w:rPr>
          <w:rFonts w:ascii="Calibri" w:eastAsia="Times New Roman" w:hAnsi="Calibri" w:cs="Calibri"/>
          <w:sz w:val="22"/>
          <w:szCs w:val="22"/>
          <w:lang w:val="en-US" w:bidi="en-US"/>
        </w:rPr>
        <w:t>.</w:t>
      </w:r>
    </w:p>
    <w:p w14:paraId="299A5874" w14:textId="77777777" w:rsidR="00E82314" w:rsidRPr="00D51051" w:rsidRDefault="00E82314" w:rsidP="00E82314">
      <w:pPr>
        <w:spacing w:after="0" w:line="240" w:lineRule="auto"/>
        <w:rPr>
          <w:rFonts w:ascii="Calibri" w:eastAsia="Times New Roman" w:hAnsi="Calibri" w:cs="Calibri"/>
          <w:bCs/>
          <w:sz w:val="22"/>
          <w:szCs w:val="22"/>
          <w:lang w:val="en-US" w:bidi="en-US"/>
        </w:rPr>
      </w:pPr>
    </w:p>
    <w:p w14:paraId="214032EF" w14:textId="0D5A3135" w:rsidR="00E82314" w:rsidRPr="00D51051" w:rsidRDefault="00E82314" w:rsidP="00E82314">
      <w:pPr>
        <w:spacing w:after="0" w:line="240" w:lineRule="auto"/>
        <w:rPr>
          <w:rFonts w:ascii="Calibri" w:eastAsia="Times New Roman" w:hAnsi="Calibri" w:cs="Calibri"/>
          <w:bCs/>
          <w:sz w:val="22"/>
          <w:szCs w:val="22"/>
          <w:lang w:val="en-US" w:bidi="en-US"/>
        </w:rPr>
      </w:pPr>
      <w:r w:rsidRPr="00D51051">
        <w:rPr>
          <w:rFonts w:ascii="Calibri" w:eastAsia="Times New Roman" w:hAnsi="Calibri" w:cs="Calibri"/>
          <w:bCs/>
          <w:sz w:val="22"/>
          <w:szCs w:val="22"/>
          <w:lang w:val="en-US" w:bidi="en-US"/>
        </w:rPr>
        <w:t xml:space="preserve">A custodian that discloses a record containing individually identifying diagnostic, treatment, and care information without the patient’s consent </w:t>
      </w:r>
      <w:r w:rsidRPr="00D51051">
        <w:rPr>
          <w:rFonts w:ascii="Calibri" w:eastAsia="Times New Roman" w:hAnsi="Calibri" w:cs="Calibri"/>
          <w:b/>
          <w:bCs/>
          <w:sz w:val="22"/>
          <w:szCs w:val="22"/>
          <w:lang w:val="en-US" w:bidi="en-US"/>
        </w:rPr>
        <w:t xml:space="preserve">must </w:t>
      </w:r>
      <w:r w:rsidRPr="00D51051">
        <w:rPr>
          <w:rFonts w:ascii="Calibri" w:eastAsia="Times New Roman" w:hAnsi="Calibri" w:cs="Calibri"/>
          <w:bCs/>
          <w:sz w:val="22"/>
          <w:szCs w:val="22"/>
          <w:lang w:val="en-US" w:bidi="en-US"/>
        </w:rPr>
        <w:t>make a notation of the disclosure [HIA s.41(1)]. This notation must be maintained for ten (10) years after the disclosure.</w:t>
      </w:r>
    </w:p>
    <w:p w14:paraId="36EEB7AB" w14:textId="77777777" w:rsidR="00E82314" w:rsidRPr="00D51051" w:rsidRDefault="00E82314" w:rsidP="00E82314">
      <w:pPr>
        <w:spacing w:after="0" w:line="240" w:lineRule="auto"/>
        <w:rPr>
          <w:rFonts w:ascii="Calibri" w:eastAsia="Times New Roman" w:hAnsi="Calibri" w:cs="Calibri"/>
          <w:iCs/>
          <w:sz w:val="22"/>
          <w:szCs w:val="22"/>
          <w:lang w:val="en-US" w:bidi="en-US"/>
        </w:rPr>
      </w:pPr>
    </w:p>
    <w:p w14:paraId="7F08E17A" w14:textId="77777777" w:rsidR="00E82314" w:rsidRPr="00D51051" w:rsidRDefault="00E82314" w:rsidP="00E82314">
      <w:pPr>
        <w:spacing w:after="0" w:line="240" w:lineRule="auto"/>
        <w:rPr>
          <w:rFonts w:ascii="Calibri" w:eastAsia="Times New Roman" w:hAnsi="Calibri" w:cs="Calibri"/>
          <w:iCs/>
          <w:sz w:val="22"/>
          <w:szCs w:val="22"/>
          <w:lang w:val="en-US" w:bidi="en-US"/>
        </w:rPr>
      </w:pPr>
      <w:r w:rsidRPr="00D51051">
        <w:rPr>
          <w:rFonts w:ascii="Calibri" w:eastAsia="Times New Roman" w:hAnsi="Calibri" w:cs="Calibri"/>
          <w:iCs/>
          <w:sz w:val="22"/>
          <w:szCs w:val="22"/>
          <w:lang w:val="en-US" w:bidi="en-US"/>
        </w:rPr>
        <w:t>Additional information is available from the Health Information Act Guidelines and Clinic s Manual, available at:</w:t>
      </w:r>
    </w:p>
    <w:p w14:paraId="12BEF4AB" w14:textId="77777777" w:rsidR="00E82314" w:rsidRPr="00D51051" w:rsidRDefault="00E82314" w:rsidP="00E82314">
      <w:pPr>
        <w:spacing w:after="0" w:line="240" w:lineRule="auto"/>
        <w:rPr>
          <w:rFonts w:ascii="Calibri" w:eastAsia="Times New Roman" w:hAnsi="Calibri" w:cs="Calibri"/>
          <w:iCs/>
          <w:sz w:val="22"/>
          <w:szCs w:val="22"/>
          <w:lang w:val="en-US" w:bidi="en-US"/>
        </w:rPr>
      </w:pPr>
    </w:p>
    <w:p w14:paraId="42BCF49A" w14:textId="77777777" w:rsidR="00E82314" w:rsidRPr="00D51051" w:rsidRDefault="00617731" w:rsidP="00E82314">
      <w:pPr>
        <w:spacing w:after="0" w:line="240" w:lineRule="auto"/>
        <w:rPr>
          <w:rFonts w:ascii="Calibri" w:eastAsia="Times New Roman" w:hAnsi="Calibri" w:cs="Calibri"/>
          <w:iCs/>
          <w:sz w:val="22"/>
          <w:szCs w:val="22"/>
          <w:lang w:val="en-US" w:bidi="en-US"/>
        </w:rPr>
      </w:pPr>
      <w:hyperlink r:id="rId12" w:history="1">
        <w:r w:rsidR="00E82314" w:rsidRPr="00D51051">
          <w:rPr>
            <w:rStyle w:val="Hyperlink"/>
            <w:rFonts w:ascii="Calibri" w:eastAsia="Times New Roman" w:hAnsi="Calibri" w:cs="Calibri"/>
            <w:iCs/>
            <w:sz w:val="22"/>
            <w:szCs w:val="22"/>
            <w:lang w:val="en-US" w:bidi="en-US"/>
          </w:rPr>
          <w:t>https://open.alberta.ca/dataset/deb8e064-e4eb-4ad4-a80c-1b932cf6f3e7/resource/483cccd1-915b-47fe-b93b-5aad5e6cead2/download/information-sharing-decision-tree.pdf</w:t>
        </w:r>
      </w:hyperlink>
      <w:r w:rsidR="00E82314" w:rsidRPr="00D51051">
        <w:rPr>
          <w:rFonts w:ascii="Calibri" w:eastAsia="Times New Roman" w:hAnsi="Calibri" w:cs="Calibri"/>
          <w:iCs/>
          <w:sz w:val="22"/>
          <w:szCs w:val="22"/>
          <w:lang w:val="en-US" w:bidi="en-US"/>
        </w:rPr>
        <w:t xml:space="preserve"> </w:t>
      </w:r>
    </w:p>
    <w:p w14:paraId="66007F6D" w14:textId="77777777" w:rsidR="00E82314" w:rsidRPr="00D51051" w:rsidRDefault="00E82314" w:rsidP="00E82314">
      <w:pPr>
        <w:spacing w:after="0" w:line="240" w:lineRule="auto"/>
        <w:rPr>
          <w:rFonts w:ascii="Calibri" w:eastAsia="Times New Roman" w:hAnsi="Calibri" w:cs="Calibri"/>
          <w:iCs/>
          <w:sz w:val="22"/>
          <w:szCs w:val="22"/>
          <w:lang w:val="en-US" w:bidi="en-US"/>
        </w:rPr>
      </w:pPr>
    </w:p>
    <w:p w14:paraId="1469FA36" w14:textId="23FB90C6" w:rsidR="00E82314" w:rsidRPr="00D51051" w:rsidRDefault="00E418AB" w:rsidP="00B2CDED">
      <w:pPr>
        <w:spacing w:after="0" w:line="240" w:lineRule="auto"/>
        <w:rPr>
          <w:rFonts w:ascii="Calibri" w:eastAsia="Times New Roman" w:hAnsi="Calibri" w:cs="Calibri"/>
          <w:sz w:val="22"/>
          <w:szCs w:val="22"/>
          <w:lang w:val="en-US" w:bidi="en-US"/>
        </w:rPr>
      </w:pPr>
      <w:r w:rsidRPr="00B2CDED">
        <w:rPr>
          <w:rFonts w:ascii="Calibri" w:eastAsia="Times New Roman" w:hAnsi="Calibri" w:cs="Calibri"/>
          <w:sz w:val="22"/>
          <w:szCs w:val="22"/>
          <w:lang w:val="en-US" w:bidi="en-US"/>
        </w:rPr>
        <w:t>Individually identifying health information may be disclosed to a person other than the subject individual if the individual has consented to the disclosure or without consent as allowed per HIA section 35</w:t>
      </w:r>
      <w:r w:rsidRPr="00B2CDED">
        <w:rPr>
          <w:rFonts w:ascii="Calibri" w:eastAsia="Times New Roman" w:hAnsi="Calibri" w:cs="Calibri"/>
          <w:i/>
          <w:iCs/>
          <w:sz w:val="22"/>
          <w:szCs w:val="22"/>
          <w:lang w:val="en-US" w:bidi="en-US"/>
        </w:rPr>
        <w:t xml:space="preserve"> </w:t>
      </w:r>
      <w:r w:rsidRPr="00B2CDED">
        <w:rPr>
          <w:rFonts w:ascii="Calibri" w:eastAsia="Times New Roman" w:hAnsi="Calibri" w:cs="Calibri"/>
          <w:sz w:val="22"/>
          <w:szCs w:val="22"/>
          <w:lang w:val="en-US" w:bidi="en-US"/>
        </w:rPr>
        <w:t>provisions.</w:t>
      </w:r>
    </w:p>
    <w:p w14:paraId="52D28A3A" w14:textId="61EFF83C" w:rsidR="00E82314" w:rsidRPr="00D51051" w:rsidRDefault="00E82314" w:rsidP="00E418AB">
      <w:pPr>
        <w:spacing w:after="0" w:line="240" w:lineRule="auto"/>
        <w:rPr>
          <w:rFonts w:ascii="Calibri" w:eastAsia="Times New Roman" w:hAnsi="Calibri" w:cs="Calibri"/>
          <w:sz w:val="22"/>
          <w:szCs w:val="22"/>
          <w:lang w:val="en-US" w:bidi="en-US"/>
        </w:rPr>
      </w:pPr>
    </w:p>
    <w:p w14:paraId="1E8D1F61" w14:textId="4B99A61E" w:rsidR="00E418AB" w:rsidRPr="00D51051" w:rsidRDefault="00E418AB" w:rsidP="00E418AB">
      <w:pPr>
        <w:spacing w:after="0" w:line="240" w:lineRule="auto"/>
        <w:rPr>
          <w:rFonts w:ascii="Calibri" w:eastAsia="Times New Roman" w:hAnsi="Calibri" w:cs="Calibri"/>
          <w:sz w:val="22"/>
          <w:szCs w:val="22"/>
          <w:lang w:val="en-US" w:bidi="en-US"/>
        </w:rPr>
      </w:pPr>
      <w:r w:rsidRPr="00D51051">
        <w:rPr>
          <w:rFonts w:ascii="Calibri" w:eastAsia="Times New Roman" w:hAnsi="Calibri" w:cs="Calibri"/>
          <w:sz w:val="22"/>
          <w:szCs w:val="22"/>
          <w:lang w:val="en-US" w:bidi="en-US"/>
        </w:rPr>
        <w:t>The clinic requires written consent</w:t>
      </w:r>
      <w:r w:rsidR="413D4E2A" w:rsidRPr="00D51051">
        <w:rPr>
          <w:rFonts w:ascii="Calibri" w:eastAsia="Times New Roman" w:hAnsi="Calibri" w:cs="Calibri"/>
          <w:sz w:val="22"/>
          <w:szCs w:val="22"/>
          <w:lang w:val="en-US" w:bidi="en-US"/>
        </w:rPr>
        <w:t>, in writing or electronically,</w:t>
      </w:r>
      <w:r w:rsidRPr="00D51051">
        <w:rPr>
          <w:rFonts w:ascii="Calibri" w:eastAsia="Times New Roman" w:hAnsi="Calibri" w:cs="Calibri"/>
          <w:sz w:val="22"/>
          <w:szCs w:val="22"/>
          <w:lang w:val="en-US" w:bidi="en-US"/>
        </w:rPr>
        <w:t xml:space="preserve"> from the individual to disclose identifying health information to anyone other than the individual or </w:t>
      </w:r>
      <w:r w:rsidR="007E4CED" w:rsidRPr="00D51051">
        <w:rPr>
          <w:rFonts w:ascii="Calibri" w:eastAsia="Times New Roman" w:hAnsi="Calibri" w:cs="Calibri"/>
          <w:sz w:val="22"/>
          <w:szCs w:val="22"/>
          <w:lang w:val="en-US" w:bidi="en-US"/>
        </w:rPr>
        <w:t>their</w:t>
      </w:r>
      <w:r w:rsidRPr="00D51051">
        <w:rPr>
          <w:rFonts w:ascii="Calibri" w:eastAsia="Times New Roman" w:hAnsi="Calibri" w:cs="Calibri"/>
          <w:sz w:val="22"/>
          <w:szCs w:val="22"/>
          <w:lang w:val="en-US" w:bidi="en-US"/>
        </w:rPr>
        <w:t xml:space="preserve"> authorized representative</w:t>
      </w:r>
      <w:r w:rsidR="00F91EEB" w:rsidRPr="00D51051">
        <w:rPr>
          <w:rFonts w:ascii="Calibri" w:eastAsia="Times New Roman" w:hAnsi="Calibri" w:cs="Calibri"/>
          <w:sz w:val="22"/>
          <w:szCs w:val="22"/>
          <w:lang w:val="en-US" w:bidi="en-US"/>
        </w:rPr>
        <w:t xml:space="preserve"> unless there is authorization under the Health Information Act (see above)</w:t>
      </w:r>
      <w:r w:rsidR="413D4E2A" w:rsidRPr="00D51051">
        <w:rPr>
          <w:rFonts w:ascii="Calibri" w:eastAsia="Times New Roman" w:hAnsi="Calibri" w:cs="Calibri"/>
          <w:sz w:val="22"/>
          <w:szCs w:val="22"/>
          <w:lang w:val="en-US" w:bidi="en-US"/>
        </w:rPr>
        <w:t>.</w:t>
      </w:r>
      <w:bookmarkStart w:id="18" w:name="_Hlk992201"/>
      <w:r w:rsidRPr="00D51051">
        <w:rPr>
          <w:rFonts w:ascii="Calibri" w:eastAsia="Times New Roman" w:hAnsi="Calibri" w:cs="Calibri"/>
          <w:sz w:val="22"/>
          <w:szCs w:val="22"/>
          <w:lang w:val="en-US" w:bidi="en-US"/>
        </w:rPr>
        <w:t xml:space="preserve"> </w:t>
      </w:r>
      <w:bookmarkEnd w:id="18"/>
      <w:r w:rsidRPr="00D51051">
        <w:rPr>
          <w:rFonts w:ascii="Calibri" w:eastAsia="Times New Roman" w:hAnsi="Calibri" w:cs="Calibri"/>
          <w:sz w:val="22"/>
          <w:szCs w:val="22"/>
          <w:lang w:val="en-US" w:bidi="en-US"/>
        </w:rPr>
        <w:t>Consent must include:</w:t>
      </w:r>
    </w:p>
    <w:p w14:paraId="29B8EF07" w14:textId="77777777" w:rsidR="00E418AB" w:rsidRPr="00D51051" w:rsidRDefault="00E418AB" w:rsidP="00E418AB">
      <w:pPr>
        <w:spacing w:after="0" w:line="240" w:lineRule="auto"/>
        <w:rPr>
          <w:rFonts w:ascii="Calibri" w:eastAsia="Times New Roman" w:hAnsi="Calibri" w:cs="Calibri"/>
          <w:bCs/>
          <w:iCs/>
          <w:sz w:val="22"/>
          <w:szCs w:val="22"/>
          <w:lang w:val="en-US" w:bidi="en-US"/>
        </w:rPr>
      </w:pPr>
    </w:p>
    <w:p w14:paraId="26F98410" w14:textId="271F44B3" w:rsidR="00E418AB" w:rsidRPr="00D51051" w:rsidRDefault="0070502B" w:rsidP="00FD0B61">
      <w:pPr>
        <w:numPr>
          <w:ilvl w:val="0"/>
          <w:numId w:val="11"/>
        </w:numPr>
        <w:spacing w:after="0" w:line="240" w:lineRule="auto"/>
        <w:ind w:left="851"/>
        <w:rPr>
          <w:rFonts w:ascii="Calibri" w:eastAsia="Times New Roman" w:hAnsi="Calibri" w:cs="Calibri"/>
          <w:bCs/>
          <w:i/>
          <w:sz w:val="22"/>
          <w:szCs w:val="22"/>
          <w:lang w:val="en-US" w:bidi="en-US"/>
        </w:rPr>
      </w:pPr>
      <w:r w:rsidRPr="00D51051">
        <w:rPr>
          <w:rFonts w:ascii="Calibri" w:eastAsia="Times New Roman" w:hAnsi="Calibri" w:cs="Calibri"/>
          <w:bCs/>
          <w:sz w:val="22"/>
          <w:szCs w:val="22"/>
          <w:lang w:val="en-US" w:bidi="en-US"/>
        </w:rPr>
        <w:t>T</w:t>
      </w:r>
      <w:r w:rsidR="00E418AB" w:rsidRPr="00D51051">
        <w:rPr>
          <w:rFonts w:ascii="Calibri" w:eastAsia="Times New Roman" w:hAnsi="Calibri" w:cs="Calibri"/>
          <w:bCs/>
          <w:sz w:val="22"/>
          <w:szCs w:val="22"/>
          <w:lang w:val="en-US" w:bidi="en-US"/>
        </w:rPr>
        <w:t>he information to be disclosed</w:t>
      </w:r>
      <w:r w:rsidR="00C70A17">
        <w:rPr>
          <w:rFonts w:ascii="Calibri" w:eastAsia="Times New Roman" w:hAnsi="Calibri" w:cs="Calibri"/>
          <w:bCs/>
          <w:sz w:val="22"/>
          <w:szCs w:val="22"/>
          <w:lang w:val="en-US" w:bidi="en-US"/>
        </w:rPr>
        <w:t>.</w:t>
      </w:r>
    </w:p>
    <w:p w14:paraId="4D4C19A7" w14:textId="759B43CB" w:rsidR="00E418AB" w:rsidRPr="00D51051" w:rsidRDefault="0070502B" w:rsidP="00FD0B61">
      <w:pPr>
        <w:numPr>
          <w:ilvl w:val="0"/>
          <w:numId w:val="11"/>
        </w:numPr>
        <w:spacing w:after="0" w:line="240" w:lineRule="auto"/>
        <w:ind w:left="851"/>
        <w:rPr>
          <w:rFonts w:ascii="Calibri" w:eastAsia="Times New Roman" w:hAnsi="Calibri" w:cs="Calibri"/>
          <w:bCs/>
          <w:i/>
          <w:sz w:val="22"/>
          <w:szCs w:val="22"/>
          <w:lang w:val="en-US" w:bidi="en-US"/>
        </w:rPr>
      </w:pPr>
      <w:r w:rsidRPr="00D51051">
        <w:rPr>
          <w:rFonts w:ascii="Calibri" w:eastAsia="Times New Roman" w:hAnsi="Calibri" w:cs="Calibri"/>
          <w:bCs/>
          <w:sz w:val="22"/>
          <w:szCs w:val="22"/>
          <w:lang w:val="en-US" w:bidi="en-US"/>
        </w:rPr>
        <w:t>T</w:t>
      </w:r>
      <w:r w:rsidR="00E418AB" w:rsidRPr="00D51051">
        <w:rPr>
          <w:rFonts w:ascii="Calibri" w:eastAsia="Times New Roman" w:hAnsi="Calibri" w:cs="Calibri"/>
          <w:bCs/>
          <w:sz w:val="22"/>
          <w:szCs w:val="22"/>
          <w:lang w:val="en-US" w:bidi="en-US"/>
        </w:rPr>
        <w:t>he purpose for which the information may be disclosed</w:t>
      </w:r>
      <w:r w:rsidR="00C70A17">
        <w:rPr>
          <w:rFonts w:ascii="Calibri" w:eastAsia="Times New Roman" w:hAnsi="Calibri" w:cs="Calibri"/>
          <w:bCs/>
          <w:sz w:val="22"/>
          <w:szCs w:val="22"/>
          <w:lang w:val="en-US" w:bidi="en-US"/>
        </w:rPr>
        <w:t>.</w:t>
      </w:r>
    </w:p>
    <w:p w14:paraId="7B80EC36" w14:textId="6084A87F" w:rsidR="00E418AB" w:rsidRPr="00D51051" w:rsidRDefault="0070502B" w:rsidP="00FD0B61">
      <w:pPr>
        <w:numPr>
          <w:ilvl w:val="0"/>
          <w:numId w:val="11"/>
        </w:numPr>
        <w:spacing w:after="0" w:line="240" w:lineRule="auto"/>
        <w:ind w:left="851"/>
        <w:rPr>
          <w:rFonts w:ascii="Calibri" w:eastAsia="Times New Roman" w:hAnsi="Calibri" w:cs="Calibri"/>
          <w:bCs/>
          <w:i/>
          <w:sz w:val="22"/>
          <w:szCs w:val="22"/>
          <w:lang w:val="en-US" w:bidi="en-US"/>
        </w:rPr>
      </w:pPr>
      <w:r w:rsidRPr="00D51051">
        <w:rPr>
          <w:rFonts w:ascii="Calibri" w:eastAsia="Times New Roman" w:hAnsi="Calibri" w:cs="Calibri"/>
          <w:bCs/>
          <w:sz w:val="22"/>
          <w:szCs w:val="22"/>
          <w:lang w:val="en-US" w:bidi="en-US"/>
        </w:rPr>
        <w:t>T</w:t>
      </w:r>
      <w:r w:rsidR="00E418AB" w:rsidRPr="00D51051">
        <w:rPr>
          <w:rFonts w:ascii="Calibri" w:eastAsia="Times New Roman" w:hAnsi="Calibri" w:cs="Calibri"/>
          <w:bCs/>
          <w:sz w:val="22"/>
          <w:szCs w:val="22"/>
          <w:lang w:val="en-US" w:bidi="en-US"/>
        </w:rPr>
        <w:t>he identification of the person receiving the information</w:t>
      </w:r>
      <w:r w:rsidR="00C70A17">
        <w:rPr>
          <w:rFonts w:ascii="Calibri" w:eastAsia="Times New Roman" w:hAnsi="Calibri" w:cs="Calibri"/>
          <w:bCs/>
          <w:sz w:val="22"/>
          <w:szCs w:val="22"/>
          <w:lang w:val="en-US" w:bidi="en-US"/>
        </w:rPr>
        <w:t>.</w:t>
      </w:r>
    </w:p>
    <w:p w14:paraId="1BF2DDF0" w14:textId="5C4103C0" w:rsidR="00E418AB" w:rsidRPr="00D51051" w:rsidRDefault="0070502B" w:rsidP="00FD0B61">
      <w:pPr>
        <w:numPr>
          <w:ilvl w:val="0"/>
          <w:numId w:val="11"/>
        </w:numPr>
        <w:spacing w:after="0" w:line="240" w:lineRule="auto"/>
        <w:ind w:left="851"/>
        <w:rPr>
          <w:rFonts w:ascii="Calibri" w:eastAsia="Times New Roman" w:hAnsi="Calibri" w:cs="Calibri"/>
          <w:bCs/>
          <w:i/>
          <w:sz w:val="22"/>
          <w:szCs w:val="22"/>
          <w:lang w:val="en-US" w:bidi="en-US"/>
        </w:rPr>
      </w:pPr>
      <w:r w:rsidRPr="00D51051">
        <w:rPr>
          <w:rFonts w:ascii="Calibri" w:eastAsia="Times New Roman" w:hAnsi="Calibri" w:cs="Calibri"/>
          <w:bCs/>
          <w:sz w:val="22"/>
          <w:szCs w:val="22"/>
          <w:lang w:val="en-US" w:bidi="en-US"/>
        </w:rPr>
        <w:t>A</w:t>
      </w:r>
      <w:r w:rsidR="00E418AB" w:rsidRPr="00D51051">
        <w:rPr>
          <w:rFonts w:ascii="Calibri" w:eastAsia="Times New Roman" w:hAnsi="Calibri" w:cs="Calibri"/>
          <w:bCs/>
          <w:sz w:val="22"/>
          <w:szCs w:val="22"/>
          <w:lang w:val="en-US" w:bidi="en-US"/>
        </w:rPr>
        <w:t>n acknowledgement that the person providing the consent is aware of the reasons why the health information is needed, and the risks and benefits of either consenting or refusing to consent</w:t>
      </w:r>
      <w:r w:rsidR="00C70A17">
        <w:rPr>
          <w:rFonts w:ascii="Calibri" w:eastAsia="Times New Roman" w:hAnsi="Calibri" w:cs="Calibri"/>
          <w:bCs/>
          <w:sz w:val="22"/>
          <w:szCs w:val="22"/>
          <w:lang w:val="en-US" w:bidi="en-US"/>
        </w:rPr>
        <w:t>.</w:t>
      </w:r>
    </w:p>
    <w:p w14:paraId="4F38FFA7" w14:textId="60869C19" w:rsidR="00E418AB" w:rsidRPr="00D51051" w:rsidRDefault="0070502B" w:rsidP="00FD0B61">
      <w:pPr>
        <w:numPr>
          <w:ilvl w:val="0"/>
          <w:numId w:val="11"/>
        </w:numPr>
        <w:spacing w:after="0" w:line="240" w:lineRule="auto"/>
        <w:ind w:left="851"/>
        <w:rPr>
          <w:rFonts w:ascii="Calibri" w:eastAsia="Times New Roman" w:hAnsi="Calibri" w:cs="Calibri"/>
          <w:bCs/>
          <w:i/>
          <w:sz w:val="22"/>
          <w:szCs w:val="22"/>
          <w:lang w:val="en-US" w:bidi="en-US"/>
        </w:rPr>
      </w:pPr>
      <w:r w:rsidRPr="00D51051">
        <w:rPr>
          <w:rFonts w:ascii="Calibri" w:eastAsia="Times New Roman" w:hAnsi="Calibri" w:cs="Calibri"/>
          <w:bCs/>
          <w:sz w:val="22"/>
          <w:szCs w:val="22"/>
          <w:lang w:val="en-US" w:bidi="en-US"/>
        </w:rPr>
        <w:t>T</w:t>
      </w:r>
      <w:r w:rsidR="00E418AB" w:rsidRPr="00D51051">
        <w:rPr>
          <w:rFonts w:ascii="Calibri" w:eastAsia="Times New Roman" w:hAnsi="Calibri" w:cs="Calibri"/>
          <w:bCs/>
          <w:sz w:val="22"/>
          <w:szCs w:val="22"/>
          <w:lang w:val="en-US" w:bidi="en-US"/>
        </w:rPr>
        <w:t>he date the consent is effective and expiry date (if any)</w:t>
      </w:r>
      <w:r w:rsidR="00C70A17">
        <w:rPr>
          <w:rFonts w:ascii="Calibri" w:eastAsia="Times New Roman" w:hAnsi="Calibri" w:cs="Calibri"/>
          <w:bCs/>
          <w:sz w:val="22"/>
          <w:szCs w:val="22"/>
          <w:lang w:val="en-US" w:bidi="en-US"/>
        </w:rPr>
        <w:t>.</w:t>
      </w:r>
    </w:p>
    <w:p w14:paraId="58B47DBD" w14:textId="59D6E33C" w:rsidR="00E418AB" w:rsidRPr="00D51051" w:rsidRDefault="0070502B" w:rsidP="00FD0B61">
      <w:pPr>
        <w:numPr>
          <w:ilvl w:val="0"/>
          <w:numId w:val="11"/>
        </w:numPr>
        <w:spacing w:after="0" w:line="240" w:lineRule="auto"/>
        <w:ind w:left="851"/>
        <w:rPr>
          <w:rFonts w:ascii="Calibri" w:eastAsia="Times New Roman" w:hAnsi="Calibri" w:cs="Calibri"/>
          <w:i/>
          <w:sz w:val="22"/>
          <w:szCs w:val="22"/>
          <w:lang w:val="en-US" w:bidi="en-US"/>
        </w:rPr>
      </w:pPr>
      <w:r w:rsidRPr="00D51051">
        <w:rPr>
          <w:rFonts w:ascii="Calibri" w:eastAsia="Times New Roman" w:hAnsi="Calibri" w:cs="Calibri"/>
          <w:sz w:val="22"/>
          <w:szCs w:val="22"/>
          <w:lang w:val="en-US" w:bidi="en-US"/>
        </w:rPr>
        <w:t>A</w:t>
      </w:r>
      <w:r w:rsidR="00E418AB" w:rsidRPr="00D51051">
        <w:rPr>
          <w:rFonts w:ascii="Calibri" w:eastAsia="Times New Roman" w:hAnsi="Calibri" w:cs="Calibri"/>
          <w:sz w:val="22"/>
          <w:szCs w:val="22"/>
          <w:lang w:val="en-US" w:bidi="en-US"/>
        </w:rPr>
        <w:t xml:space="preserve"> statement advising the person that they may </w:t>
      </w:r>
      <w:r w:rsidR="00C70A17" w:rsidRPr="00D51051">
        <w:rPr>
          <w:rFonts w:ascii="Calibri" w:eastAsia="Times New Roman" w:hAnsi="Calibri" w:cs="Calibri"/>
          <w:sz w:val="22"/>
          <w:szCs w:val="22"/>
          <w:lang w:val="en-US" w:bidi="en-US"/>
        </w:rPr>
        <w:t>revoke consent</w:t>
      </w:r>
      <w:r w:rsidR="00E418AB" w:rsidRPr="00D51051">
        <w:rPr>
          <w:rFonts w:ascii="Calibri" w:eastAsia="Times New Roman" w:hAnsi="Calibri" w:cs="Calibri"/>
          <w:sz w:val="22"/>
          <w:szCs w:val="22"/>
          <w:lang w:val="en-US" w:bidi="en-US"/>
        </w:rPr>
        <w:t xml:space="preserve"> at any time</w:t>
      </w:r>
      <w:r w:rsidR="00C70A17">
        <w:rPr>
          <w:rFonts w:ascii="Calibri" w:eastAsia="Times New Roman" w:hAnsi="Calibri" w:cs="Calibri"/>
          <w:sz w:val="22"/>
          <w:szCs w:val="22"/>
          <w:lang w:val="en-US" w:bidi="en-US"/>
        </w:rPr>
        <w:t>.</w:t>
      </w:r>
    </w:p>
    <w:p w14:paraId="1A9C7A28" w14:textId="77777777" w:rsidR="00E418AB" w:rsidRPr="00D51051" w:rsidRDefault="00E418AB" w:rsidP="00E418AB">
      <w:pPr>
        <w:spacing w:after="0" w:line="240" w:lineRule="auto"/>
        <w:rPr>
          <w:rFonts w:ascii="Calibri" w:eastAsia="Times New Roman" w:hAnsi="Calibri" w:cs="Calibri"/>
          <w:bCs/>
          <w:sz w:val="22"/>
          <w:szCs w:val="22"/>
          <w:lang w:val="en-US" w:bidi="en-US"/>
        </w:rPr>
      </w:pPr>
    </w:p>
    <w:p w14:paraId="1F488DDC" w14:textId="73336CF8" w:rsidR="00E418AB" w:rsidRPr="00D51051" w:rsidRDefault="00E418AB" w:rsidP="00E418AB">
      <w:pPr>
        <w:spacing w:after="0" w:line="240" w:lineRule="auto"/>
        <w:rPr>
          <w:rFonts w:ascii="Calibri" w:eastAsia="Times New Roman" w:hAnsi="Calibri" w:cs="Calibri"/>
          <w:b/>
          <w:sz w:val="22"/>
          <w:szCs w:val="22"/>
          <w:lang w:val="en-US" w:bidi="en-US"/>
        </w:rPr>
      </w:pPr>
      <w:r w:rsidRPr="00D51051">
        <w:rPr>
          <w:rFonts w:ascii="Calibri" w:eastAsia="Times New Roman" w:hAnsi="Calibri" w:cs="Calibri"/>
          <w:sz w:val="22"/>
          <w:szCs w:val="22"/>
          <w:lang w:val="en-US" w:bidi="en-US"/>
        </w:rPr>
        <w:t>In deciding how much information to disclose, a custodian must consider any expressed wish of the individual who is the subject of the information together with any other factors the custodian considers relevant [HIA s58(2)]</w:t>
      </w:r>
      <w:r w:rsidR="00C34F4B" w:rsidRPr="00D51051">
        <w:rPr>
          <w:rFonts w:ascii="Calibri" w:eastAsia="Times New Roman" w:hAnsi="Calibri" w:cs="Calibri"/>
          <w:sz w:val="22"/>
          <w:szCs w:val="22"/>
          <w:lang w:val="en-US" w:bidi="en-US"/>
        </w:rPr>
        <w:t>.</w:t>
      </w:r>
    </w:p>
    <w:p w14:paraId="2968046F" w14:textId="77777777" w:rsidR="00E418AB" w:rsidRPr="00D51051" w:rsidRDefault="00E418AB" w:rsidP="00E418AB">
      <w:pPr>
        <w:spacing w:after="0" w:line="240" w:lineRule="auto"/>
        <w:rPr>
          <w:rFonts w:ascii="Calibri" w:eastAsia="Times New Roman" w:hAnsi="Calibri" w:cs="Calibri"/>
          <w:bCs/>
          <w:sz w:val="22"/>
          <w:szCs w:val="22"/>
          <w:lang w:val="en-US" w:bidi="en-US"/>
        </w:rPr>
      </w:pPr>
    </w:p>
    <w:p w14:paraId="3726988D" w14:textId="6B1C9C23" w:rsidR="00F655BC" w:rsidRDefault="00E418AB" w:rsidP="00BF040A">
      <w:pPr>
        <w:spacing w:after="0" w:line="240" w:lineRule="auto"/>
        <w:rPr>
          <w:rFonts w:ascii="Calibri" w:eastAsia="Times New Roman" w:hAnsi="Calibri" w:cs="Calibri"/>
          <w:b/>
          <w:sz w:val="22"/>
          <w:szCs w:val="22"/>
          <w:lang w:val="en-US" w:bidi="en-US"/>
        </w:rPr>
      </w:pPr>
      <w:r w:rsidRPr="00D51051">
        <w:rPr>
          <w:rFonts w:ascii="Calibri" w:eastAsia="Times New Roman" w:hAnsi="Calibri" w:cs="Calibri"/>
          <w:bCs/>
          <w:sz w:val="22"/>
          <w:szCs w:val="22"/>
          <w:lang w:val="en-US" w:bidi="en-US"/>
        </w:rPr>
        <w:t>I</w:t>
      </w:r>
      <w:r w:rsidRPr="00D51051">
        <w:rPr>
          <w:rFonts w:ascii="Calibri" w:eastAsia="Times New Roman" w:hAnsi="Calibri" w:cs="Calibri"/>
          <w:sz w:val="22"/>
          <w:szCs w:val="22"/>
          <w:lang w:val="en-US" w:bidi="en-US"/>
        </w:rPr>
        <w:t xml:space="preserve">n all cases, the </w:t>
      </w:r>
      <w:r w:rsidR="00A06495" w:rsidRPr="00D51051">
        <w:rPr>
          <w:rFonts w:ascii="Calibri" w:eastAsia="Times New Roman" w:hAnsi="Calibri" w:cs="Calibri"/>
          <w:sz w:val="22"/>
          <w:szCs w:val="22"/>
          <w:lang w:val="en-US" w:bidi="en-US"/>
        </w:rPr>
        <w:t>c</w:t>
      </w:r>
      <w:r w:rsidRPr="00D51051">
        <w:rPr>
          <w:rFonts w:ascii="Calibri" w:eastAsia="Times New Roman" w:hAnsi="Calibri" w:cs="Calibri"/>
          <w:sz w:val="22"/>
          <w:szCs w:val="22"/>
          <w:lang w:val="en-US" w:bidi="en-US"/>
        </w:rPr>
        <w:t>linic will disclose the least amount of identifying health information at the highest level of anonymity that the custodian considers necessary to fulfill the request.</w:t>
      </w:r>
      <w:bookmarkStart w:id="19" w:name="_Toc273298069"/>
      <w:bookmarkStart w:id="20" w:name="_Toc273298125"/>
      <w:bookmarkStart w:id="21" w:name="_Toc273298180"/>
      <w:bookmarkStart w:id="22" w:name="_Toc273298234"/>
      <w:bookmarkStart w:id="23" w:name="_Toc273298286"/>
      <w:bookmarkStart w:id="24" w:name="_Toc273304365"/>
      <w:bookmarkStart w:id="25" w:name="_Toc273304422"/>
      <w:bookmarkStart w:id="26" w:name="_Toc273304478"/>
      <w:bookmarkStart w:id="27" w:name="_Toc273304535"/>
      <w:bookmarkStart w:id="28" w:name="_Toc273298070"/>
      <w:bookmarkStart w:id="29" w:name="_Toc273298126"/>
      <w:bookmarkStart w:id="30" w:name="_Toc273298181"/>
      <w:bookmarkStart w:id="31" w:name="_Toc273298235"/>
      <w:bookmarkStart w:id="32" w:name="_Toc273298287"/>
      <w:bookmarkStart w:id="33" w:name="_Toc273304366"/>
      <w:bookmarkStart w:id="34" w:name="_Toc273304423"/>
      <w:bookmarkStart w:id="35" w:name="_Toc273304479"/>
      <w:bookmarkStart w:id="36" w:name="_Toc273304536"/>
      <w:bookmarkStart w:id="37" w:name="_Toc30017939"/>
      <w:bookmarkStart w:id="38" w:name="_Toc273017064"/>
      <w:bookmarkStart w:id="39" w:name="_Toc273017296"/>
      <w:bookmarkStart w:id="40" w:name="_Toc273018163"/>
      <w:bookmarkStart w:id="41" w:name="_Toc273956189"/>
      <w:bookmarkStart w:id="42" w:name="_Toc27330453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150FA6F" w14:textId="77777777" w:rsidR="00BF040A" w:rsidRPr="00BF040A" w:rsidRDefault="00BF040A" w:rsidP="00BF040A">
      <w:pPr>
        <w:spacing w:after="0" w:line="240" w:lineRule="auto"/>
        <w:rPr>
          <w:rFonts w:ascii="Calibri" w:eastAsia="Times New Roman" w:hAnsi="Calibri" w:cs="Calibri"/>
          <w:b/>
          <w:sz w:val="22"/>
          <w:szCs w:val="22"/>
          <w:lang w:val="en-US" w:bidi="en-US"/>
        </w:rPr>
      </w:pPr>
    </w:p>
    <w:p w14:paraId="5342AB07" w14:textId="3E6B5848" w:rsidR="00E418AB" w:rsidRPr="00E418AB" w:rsidRDefault="00F655BC" w:rsidP="00F655BC">
      <w:pPr>
        <w:pStyle w:val="Heading2"/>
        <w:rPr>
          <w:rFonts w:eastAsia="Times New Roman"/>
          <w:lang w:val="en-US" w:bidi="en-US"/>
        </w:rPr>
      </w:pPr>
      <w:r>
        <w:rPr>
          <w:rFonts w:eastAsia="Times New Roman"/>
          <w:lang w:val="en-US" w:bidi="en-US"/>
        </w:rPr>
        <w:t>A</w:t>
      </w:r>
      <w:r w:rsidR="00E418AB" w:rsidRPr="046D7A66">
        <w:rPr>
          <w:rFonts w:eastAsia="Times New Roman"/>
          <w:lang w:val="en-US" w:bidi="en-US"/>
        </w:rPr>
        <w:t>uthentication of the Recipient</w:t>
      </w:r>
      <w:bookmarkEnd w:id="37"/>
    </w:p>
    <w:p w14:paraId="12E46B38" w14:textId="77777777" w:rsidR="00F655BC" w:rsidRDefault="00F655BC" w:rsidP="00E418AB">
      <w:pPr>
        <w:spacing w:after="0" w:line="240" w:lineRule="auto"/>
        <w:rPr>
          <w:rFonts w:ascii="Arial" w:eastAsia="Times New Roman" w:hAnsi="Arial" w:cs="Times New Roman"/>
          <w:bCs/>
          <w:iCs/>
          <w:lang w:val="en-US" w:bidi="en-US"/>
        </w:rPr>
      </w:pPr>
    </w:p>
    <w:p w14:paraId="2C19EFD1" w14:textId="5325E26D" w:rsidR="00E418AB" w:rsidRPr="00617731" w:rsidRDefault="00E418AB" w:rsidP="00E418AB">
      <w:pPr>
        <w:spacing w:after="0" w:line="240" w:lineRule="auto"/>
        <w:rPr>
          <w:rFonts w:ascii="Calibri" w:eastAsia="Times New Roman" w:hAnsi="Calibri" w:cs="Calibri"/>
          <w:bCs/>
          <w:iCs/>
          <w:sz w:val="22"/>
          <w:szCs w:val="22"/>
          <w:lang w:val="en-US" w:bidi="en-US"/>
        </w:rPr>
      </w:pPr>
      <w:r w:rsidRPr="00617731">
        <w:rPr>
          <w:rFonts w:ascii="Calibri" w:eastAsia="Times New Roman" w:hAnsi="Calibri" w:cs="Calibri"/>
          <w:bCs/>
          <w:iCs/>
          <w:sz w:val="22"/>
          <w:szCs w:val="22"/>
          <w:lang w:val="en-US" w:bidi="en-US"/>
        </w:rPr>
        <w:t>Clinic staff shall take reasonable steps to ensure the disclosure is made to the person authorized and intended to receive the information. This involves verifying and authenticating the identity of any individual to whom health information is disclosed before disclosure.</w:t>
      </w:r>
      <w:r w:rsidR="0081666A" w:rsidRPr="00617731">
        <w:rPr>
          <w:rFonts w:ascii="Calibri" w:eastAsia="Times New Roman" w:hAnsi="Calibri" w:cs="Calibri"/>
          <w:bCs/>
          <w:iCs/>
          <w:sz w:val="22"/>
          <w:szCs w:val="22"/>
          <w:lang w:val="en-US" w:bidi="en-US"/>
        </w:rPr>
        <w:t xml:space="preserve"> </w:t>
      </w:r>
      <w:r w:rsidR="00DE68AE" w:rsidRPr="00617731">
        <w:rPr>
          <w:rFonts w:ascii="Calibri" w:eastAsia="Times New Roman" w:hAnsi="Calibri" w:cs="Calibri"/>
          <w:bCs/>
          <w:iCs/>
          <w:sz w:val="22"/>
          <w:szCs w:val="22"/>
          <w:lang w:val="en-US" w:bidi="en-US"/>
        </w:rPr>
        <w:t xml:space="preserve">Proof of identity should be verified using government issued ID such as </w:t>
      </w:r>
      <w:r w:rsidR="00E16EFA" w:rsidRPr="00617731">
        <w:rPr>
          <w:rFonts w:ascii="Calibri" w:eastAsia="Times New Roman" w:hAnsi="Calibri" w:cs="Calibri"/>
          <w:bCs/>
          <w:iCs/>
          <w:sz w:val="22"/>
          <w:szCs w:val="22"/>
          <w:lang w:val="en-US" w:bidi="en-US"/>
        </w:rPr>
        <w:t>a driver’s license, passport</w:t>
      </w:r>
      <w:r w:rsidR="001B0AE6" w:rsidRPr="00617731">
        <w:rPr>
          <w:rFonts w:ascii="Calibri" w:eastAsia="Times New Roman" w:hAnsi="Calibri" w:cs="Calibri"/>
          <w:bCs/>
          <w:iCs/>
          <w:sz w:val="22"/>
          <w:szCs w:val="22"/>
          <w:lang w:val="en-US" w:bidi="en-US"/>
        </w:rPr>
        <w:t>,</w:t>
      </w:r>
      <w:r w:rsidR="0081666A" w:rsidRPr="00617731">
        <w:rPr>
          <w:rFonts w:ascii="Calibri" w:eastAsia="Times New Roman" w:hAnsi="Calibri" w:cs="Calibri"/>
          <w:bCs/>
          <w:iCs/>
          <w:sz w:val="22"/>
          <w:szCs w:val="22"/>
          <w:lang w:val="en-US" w:bidi="en-US"/>
        </w:rPr>
        <w:t xml:space="preserve"> </w:t>
      </w:r>
      <w:r w:rsidR="00F655BC" w:rsidRPr="00617731">
        <w:rPr>
          <w:rFonts w:ascii="Calibri" w:eastAsia="Times New Roman" w:hAnsi="Calibri" w:cs="Calibri"/>
          <w:bCs/>
          <w:iCs/>
          <w:sz w:val="22"/>
          <w:szCs w:val="22"/>
          <w:lang w:val="en-US" w:bidi="en-US"/>
        </w:rPr>
        <w:t>etc</w:t>
      </w:r>
      <w:r w:rsidR="0081666A" w:rsidRPr="00617731">
        <w:rPr>
          <w:rFonts w:ascii="Calibri" w:eastAsia="Times New Roman" w:hAnsi="Calibri" w:cs="Calibri"/>
          <w:bCs/>
          <w:iCs/>
          <w:sz w:val="22"/>
          <w:szCs w:val="22"/>
          <w:lang w:val="en-US" w:bidi="en-US"/>
        </w:rPr>
        <w:t xml:space="preserve">. </w:t>
      </w:r>
    </w:p>
    <w:p w14:paraId="3E2C1453" w14:textId="77777777" w:rsidR="00E418AB" w:rsidRDefault="00E418AB" w:rsidP="00E418AB">
      <w:pPr>
        <w:spacing w:after="0" w:line="240" w:lineRule="auto"/>
        <w:rPr>
          <w:rFonts w:ascii="Arial" w:eastAsia="Times New Roman" w:hAnsi="Arial" w:cs="Times New Roman"/>
          <w:bCs/>
          <w:iCs/>
          <w:lang w:val="en-US" w:bidi="en-US"/>
        </w:rPr>
      </w:pPr>
    </w:p>
    <w:p w14:paraId="4DD8BC96" w14:textId="77777777" w:rsidR="00E418AB" w:rsidRPr="00E418AB" w:rsidRDefault="00E418AB" w:rsidP="00E418AB">
      <w:pPr>
        <w:pStyle w:val="Heading2"/>
        <w:rPr>
          <w:rFonts w:eastAsia="Times New Roman"/>
          <w:lang w:val="en-US" w:bidi="en-US"/>
        </w:rPr>
      </w:pPr>
      <w:bookmarkStart w:id="43" w:name="_Toc30017940"/>
      <w:r w:rsidRPr="00E418AB">
        <w:rPr>
          <w:rFonts w:eastAsia="Times New Roman"/>
          <w:lang w:val="en-US" w:bidi="en-US"/>
        </w:rPr>
        <w:t>Notation and Notification</w:t>
      </w:r>
      <w:bookmarkEnd w:id="38"/>
      <w:bookmarkEnd w:id="39"/>
      <w:bookmarkEnd w:id="40"/>
      <w:bookmarkEnd w:id="41"/>
      <w:bookmarkEnd w:id="42"/>
      <w:bookmarkEnd w:id="43"/>
    </w:p>
    <w:p w14:paraId="348DED2B" w14:textId="77777777" w:rsidR="00895F2B" w:rsidRDefault="00895F2B" w:rsidP="00E418AB">
      <w:pPr>
        <w:spacing w:after="0" w:line="240" w:lineRule="auto"/>
        <w:rPr>
          <w:rFonts w:ascii="Arial" w:eastAsia="Times New Roman" w:hAnsi="Arial" w:cs="Times New Roman"/>
          <w:iCs/>
          <w:sz w:val="22"/>
          <w:szCs w:val="22"/>
          <w:lang w:val="en-US" w:bidi="en-US"/>
        </w:rPr>
      </w:pPr>
    </w:p>
    <w:p w14:paraId="0EC79578" w14:textId="33BEAA09" w:rsidR="00E418AB" w:rsidRPr="00D51051" w:rsidRDefault="00E418AB" w:rsidP="00E418AB">
      <w:pPr>
        <w:spacing w:after="0" w:line="240" w:lineRule="auto"/>
        <w:rPr>
          <w:rFonts w:ascii="Calibri" w:eastAsia="Times New Roman" w:hAnsi="Calibri" w:cs="Calibri"/>
          <w:iCs/>
          <w:sz w:val="22"/>
          <w:szCs w:val="22"/>
          <w:lang w:val="en-US" w:bidi="en-US"/>
        </w:rPr>
      </w:pPr>
      <w:r w:rsidRPr="00D51051">
        <w:rPr>
          <w:rFonts w:ascii="Calibri" w:eastAsia="Times New Roman" w:hAnsi="Calibri" w:cs="Calibri"/>
          <w:iCs/>
          <w:sz w:val="22"/>
          <w:szCs w:val="22"/>
          <w:lang w:val="en-US" w:bidi="en-US"/>
        </w:rPr>
        <w:t xml:space="preserve">When a record containing individually identifying diagnostic, treatment, and care information is disclosed in accordance with HIA s35, the </w:t>
      </w:r>
      <w:r w:rsidR="0081666A" w:rsidRPr="00D51051">
        <w:rPr>
          <w:rFonts w:ascii="Calibri" w:eastAsia="Times New Roman" w:hAnsi="Calibri" w:cs="Calibri"/>
          <w:iCs/>
          <w:sz w:val="22"/>
          <w:szCs w:val="22"/>
          <w:lang w:val="en-US" w:bidi="en-US"/>
        </w:rPr>
        <w:t>c</w:t>
      </w:r>
      <w:r w:rsidRPr="00D51051">
        <w:rPr>
          <w:rFonts w:ascii="Calibri" w:eastAsia="Times New Roman" w:hAnsi="Calibri" w:cs="Calibri"/>
          <w:iCs/>
          <w:sz w:val="22"/>
          <w:szCs w:val="22"/>
          <w:lang w:val="en-US" w:bidi="en-US"/>
        </w:rPr>
        <w:t>linic will record the following information in the patient’s electronic and paper-based health record [HIA s41(1)]:</w:t>
      </w:r>
    </w:p>
    <w:p w14:paraId="79AF70ED" w14:textId="77777777" w:rsidR="00E418AB" w:rsidRPr="00D51051" w:rsidRDefault="00E418AB" w:rsidP="00E418AB">
      <w:pPr>
        <w:spacing w:after="0" w:line="240" w:lineRule="auto"/>
        <w:rPr>
          <w:rFonts w:ascii="Calibri" w:eastAsia="Times New Roman" w:hAnsi="Calibri" w:cs="Calibri"/>
          <w:iCs/>
          <w:sz w:val="22"/>
          <w:szCs w:val="22"/>
          <w:lang w:val="en-US" w:bidi="en-US"/>
        </w:rPr>
      </w:pPr>
    </w:p>
    <w:p w14:paraId="19BDE14E" w14:textId="7FFB00CA" w:rsidR="00E418AB" w:rsidRPr="00D51051" w:rsidRDefault="0024405B" w:rsidP="00E418AB">
      <w:pPr>
        <w:numPr>
          <w:ilvl w:val="0"/>
          <w:numId w:val="23"/>
        </w:numPr>
        <w:spacing w:after="0" w:line="240" w:lineRule="auto"/>
        <w:rPr>
          <w:rFonts w:ascii="Calibri" w:eastAsia="Times New Roman" w:hAnsi="Calibri" w:cs="Calibri"/>
          <w:iCs/>
          <w:sz w:val="22"/>
          <w:szCs w:val="22"/>
          <w:lang w:val="en-US" w:bidi="en-US"/>
        </w:rPr>
      </w:pPr>
      <w:r w:rsidRPr="00D51051">
        <w:rPr>
          <w:rFonts w:ascii="Calibri" w:eastAsia="Times New Roman" w:hAnsi="Calibri" w:cs="Calibri"/>
          <w:iCs/>
          <w:sz w:val="22"/>
          <w:szCs w:val="22"/>
          <w:lang w:val="en-US" w:bidi="en-US"/>
        </w:rPr>
        <w:t>N</w:t>
      </w:r>
      <w:r w:rsidR="00E418AB" w:rsidRPr="00D51051">
        <w:rPr>
          <w:rFonts w:ascii="Calibri" w:eastAsia="Times New Roman" w:hAnsi="Calibri" w:cs="Calibri"/>
          <w:iCs/>
          <w:sz w:val="22"/>
          <w:szCs w:val="22"/>
          <w:lang w:val="en-US" w:bidi="en-US"/>
        </w:rPr>
        <w:t>ame of the person to whom the information is disclosed</w:t>
      </w:r>
      <w:r w:rsidR="00A01D26">
        <w:rPr>
          <w:rFonts w:ascii="Calibri" w:eastAsia="Times New Roman" w:hAnsi="Calibri" w:cs="Calibri"/>
          <w:iCs/>
          <w:sz w:val="22"/>
          <w:szCs w:val="22"/>
          <w:lang w:val="en-US" w:bidi="en-US"/>
        </w:rPr>
        <w:t>.</w:t>
      </w:r>
    </w:p>
    <w:p w14:paraId="24793678" w14:textId="5B5A395F" w:rsidR="00E418AB" w:rsidRPr="00D51051" w:rsidRDefault="0024405B" w:rsidP="00E418AB">
      <w:pPr>
        <w:numPr>
          <w:ilvl w:val="0"/>
          <w:numId w:val="22"/>
        </w:numPr>
        <w:spacing w:after="0" w:line="240" w:lineRule="auto"/>
        <w:rPr>
          <w:rFonts w:ascii="Calibri" w:eastAsia="Times New Roman" w:hAnsi="Calibri" w:cs="Calibri"/>
          <w:iCs/>
          <w:sz w:val="22"/>
          <w:szCs w:val="22"/>
          <w:lang w:val="en-US" w:bidi="en-US"/>
        </w:rPr>
      </w:pPr>
      <w:r w:rsidRPr="00D51051">
        <w:rPr>
          <w:rFonts w:ascii="Calibri" w:eastAsia="Times New Roman" w:hAnsi="Calibri" w:cs="Calibri"/>
          <w:iCs/>
          <w:sz w:val="22"/>
          <w:szCs w:val="22"/>
          <w:lang w:val="en-US" w:bidi="en-US"/>
        </w:rPr>
        <w:t>D</w:t>
      </w:r>
      <w:r w:rsidR="00E418AB" w:rsidRPr="00D51051">
        <w:rPr>
          <w:rFonts w:ascii="Calibri" w:eastAsia="Times New Roman" w:hAnsi="Calibri" w:cs="Calibri"/>
          <w:iCs/>
          <w:sz w:val="22"/>
          <w:szCs w:val="22"/>
          <w:lang w:val="en-US" w:bidi="en-US"/>
        </w:rPr>
        <w:t>ate and purpose of the disclosure (note: the disclosure purpose is not required for databases with electronic logs)</w:t>
      </w:r>
      <w:r w:rsidR="00A01D26">
        <w:rPr>
          <w:rFonts w:ascii="Calibri" w:eastAsia="Times New Roman" w:hAnsi="Calibri" w:cs="Calibri"/>
          <w:iCs/>
          <w:sz w:val="22"/>
          <w:szCs w:val="22"/>
          <w:lang w:val="en-US" w:bidi="en-US"/>
        </w:rPr>
        <w:t>.</w:t>
      </w:r>
    </w:p>
    <w:p w14:paraId="592B57DC" w14:textId="2F57D23F" w:rsidR="00E418AB" w:rsidRPr="00D51051" w:rsidRDefault="0024405B" w:rsidP="00E418AB">
      <w:pPr>
        <w:numPr>
          <w:ilvl w:val="0"/>
          <w:numId w:val="22"/>
        </w:numPr>
        <w:spacing w:after="0" w:line="240" w:lineRule="auto"/>
        <w:rPr>
          <w:rFonts w:ascii="Calibri" w:eastAsia="Times New Roman" w:hAnsi="Calibri" w:cs="Calibri"/>
          <w:iCs/>
          <w:sz w:val="22"/>
          <w:szCs w:val="22"/>
          <w:lang w:val="en-US" w:bidi="en-US"/>
        </w:rPr>
      </w:pPr>
      <w:r w:rsidRPr="00D51051">
        <w:rPr>
          <w:rFonts w:ascii="Calibri" w:eastAsia="Times New Roman" w:hAnsi="Calibri" w:cs="Calibri"/>
          <w:iCs/>
          <w:sz w:val="22"/>
          <w:szCs w:val="22"/>
          <w:lang w:val="en-US" w:bidi="en-US"/>
        </w:rPr>
        <w:t>D</w:t>
      </w:r>
      <w:r w:rsidR="00E418AB" w:rsidRPr="00D51051">
        <w:rPr>
          <w:rFonts w:ascii="Calibri" w:eastAsia="Times New Roman" w:hAnsi="Calibri" w:cs="Calibri"/>
          <w:iCs/>
          <w:sz w:val="22"/>
          <w:szCs w:val="22"/>
          <w:lang w:val="en-US" w:bidi="en-US"/>
        </w:rPr>
        <w:t>escription of the information disclosed</w:t>
      </w:r>
      <w:r w:rsidR="00A01D26">
        <w:rPr>
          <w:rFonts w:ascii="Calibri" w:eastAsia="Times New Roman" w:hAnsi="Calibri" w:cs="Calibri"/>
          <w:iCs/>
          <w:sz w:val="22"/>
          <w:szCs w:val="22"/>
          <w:lang w:val="en-US" w:bidi="en-US"/>
        </w:rPr>
        <w:t>.</w:t>
      </w:r>
    </w:p>
    <w:p w14:paraId="6ED66A96" w14:textId="77777777" w:rsidR="00E418AB" w:rsidRPr="00D51051" w:rsidRDefault="00E418AB" w:rsidP="00E418AB">
      <w:pPr>
        <w:spacing w:after="0" w:line="240" w:lineRule="auto"/>
        <w:rPr>
          <w:rFonts w:ascii="Calibri" w:eastAsia="Times New Roman" w:hAnsi="Calibri" w:cs="Calibri"/>
          <w:bCs/>
          <w:iCs/>
          <w:sz w:val="22"/>
          <w:szCs w:val="22"/>
          <w:lang w:val="en-US" w:bidi="en-US"/>
        </w:rPr>
      </w:pPr>
    </w:p>
    <w:p w14:paraId="32C3EA43" w14:textId="421DE565" w:rsidR="00E418AB" w:rsidRPr="00D51051" w:rsidRDefault="00E418AB" w:rsidP="00E418AB">
      <w:pPr>
        <w:spacing w:after="0" w:line="240" w:lineRule="auto"/>
        <w:rPr>
          <w:rFonts w:ascii="Calibri" w:eastAsia="Times New Roman" w:hAnsi="Calibri" w:cs="Calibri"/>
          <w:i/>
          <w:iCs/>
          <w:sz w:val="22"/>
          <w:szCs w:val="22"/>
          <w:lang w:val="en-US" w:bidi="en-US"/>
        </w:rPr>
      </w:pPr>
      <w:r w:rsidRPr="00D51051">
        <w:rPr>
          <w:rFonts w:ascii="Calibri" w:eastAsia="Times New Roman" w:hAnsi="Calibri" w:cs="Calibri"/>
          <w:iCs/>
          <w:sz w:val="22"/>
          <w:szCs w:val="22"/>
          <w:lang w:val="en-US" w:bidi="en-US"/>
        </w:rPr>
        <w:t xml:space="preserve">When individually identifying diagnostic, treatment and care information is disclosed to anyone other than the individual themselves or another custodian with or without consent, the </w:t>
      </w:r>
      <w:r w:rsidR="00EA76F2">
        <w:rPr>
          <w:rFonts w:ascii="Calibri" w:eastAsia="Times New Roman" w:hAnsi="Calibri" w:cs="Calibri"/>
          <w:iCs/>
          <w:sz w:val="22"/>
          <w:szCs w:val="22"/>
          <w:lang w:val="en-US" w:bidi="en-US"/>
        </w:rPr>
        <w:t>c</w:t>
      </w:r>
      <w:r w:rsidRPr="00D51051">
        <w:rPr>
          <w:rFonts w:ascii="Calibri" w:eastAsia="Times New Roman" w:hAnsi="Calibri" w:cs="Calibri"/>
          <w:iCs/>
          <w:sz w:val="22"/>
          <w:szCs w:val="22"/>
          <w:lang w:val="en-US" w:bidi="en-US"/>
        </w:rPr>
        <w:t xml:space="preserve">linic will inform the recipient in writing of the purpose of the disclosure and the authority under which the disclosure is made. This will be done in the covering letter or </w:t>
      </w:r>
      <w:r w:rsidR="0024405B" w:rsidRPr="00D51051">
        <w:rPr>
          <w:rFonts w:ascii="Calibri" w:eastAsia="Times New Roman" w:hAnsi="Calibri" w:cs="Calibri"/>
          <w:iCs/>
          <w:sz w:val="22"/>
          <w:szCs w:val="22"/>
          <w:lang w:val="en-US" w:bidi="en-US"/>
        </w:rPr>
        <w:t>fax</w:t>
      </w:r>
      <w:r w:rsidRPr="00D51051">
        <w:rPr>
          <w:rFonts w:ascii="Calibri" w:eastAsia="Times New Roman" w:hAnsi="Calibri" w:cs="Calibri"/>
          <w:iCs/>
          <w:sz w:val="22"/>
          <w:szCs w:val="22"/>
          <w:lang w:val="en-US" w:bidi="en-US"/>
        </w:rPr>
        <w:t xml:space="preserve"> cover sheet accompanying the information.</w:t>
      </w:r>
    </w:p>
    <w:p w14:paraId="20FEEA3A" w14:textId="7F918C29" w:rsidR="00E418AB" w:rsidRDefault="00E418AB" w:rsidP="00E418AB">
      <w:pPr>
        <w:spacing w:after="0" w:line="240" w:lineRule="auto"/>
        <w:rPr>
          <w:rFonts w:ascii="Arial" w:eastAsia="Times New Roman" w:hAnsi="Arial" w:cs="Times New Roman"/>
          <w:iCs/>
          <w:lang w:val="en-US" w:bidi="en-US"/>
        </w:rPr>
      </w:pPr>
    </w:p>
    <w:p w14:paraId="0F65CB78" w14:textId="72695481" w:rsidR="4EB349BE" w:rsidRPr="00FD0B61" w:rsidRDefault="4EB349BE" w:rsidP="00FD0B61">
      <w:pPr>
        <w:pStyle w:val="Heading2"/>
        <w:rPr>
          <w:rFonts w:eastAsia="Times New Roman"/>
          <w:lang w:val="en-US" w:bidi="en-US"/>
        </w:rPr>
      </w:pPr>
      <w:r w:rsidRPr="00FD0B61">
        <w:rPr>
          <w:rFonts w:eastAsia="Times New Roman"/>
          <w:lang w:val="en-US" w:bidi="en-US"/>
        </w:rPr>
        <w:t>Disposal</w:t>
      </w:r>
      <w:r w:rsidR="00FD0B61">
        <w:rPr>
          <w:rFonts w:eastAsia="Times New Roman"/>
          <w:lang w:val="en-US" w:bidi="en-US"/>
        </w:rPr>
        <w:t xml:space="preserve"> of Health Information</w:t>
      </w:r>
    </w:p>
    <w:p w14:paraId="6AD434A4" w14:textId="6949459F" w:rsidR="4EB349BE" w:rsidRDefault="4EB349BE" w:rsidP="4EB349BE">
      <w:pPr>
        <w:spacing w:after="0" w:line="240" w:lineRule="auto"/>
        <w:rPr>
          <w:rFonts w:asciiTheme="majorHAnsi" w:eastAsiaTheme="majorEastAsia" w:hAnsiTheme="majorHAnsi" w:cstheme="majorBidi"/>
          <w:lang w:val="en-US" w:bidi="en-US"/>
        </w:rPr>
      </w:pPr>
    </w:p>
    <w:p w14:paraId="51573C0B" w14:textId="17635D52" w:rsidR="4EB349BE" w:rsidRDefault="4EB349BE" w:rsidP="00483060">
      <w:pPr>
        <w:spacing w:line="240" w:lineRule="auto"/>
        <w:rPr>
          <w:rFonts w:ascii="Calibri" w:eastAsia="Calibri" w:hAnsi="Calibri" w:cs="Calibri"/>
          <w:sz w:val="22"/>
          <w:szCs w:val="22"/>
          <w:lang w:val="en-US"/>
        </w:rPr>
      </w:pPr>
      <w:r w:rsidRPr="4EB349BE">
        <w:rPr>
          <w:rFonts w:ascii="Calibri" w:eastAsia="Calibri" w:hAnsi="Calibri" w:cs="Calibri"/>
          <w:sz w:val="22"/>
          <w:szCs w:val="22"/>
          <w:lang w:val="en-US"/>
        </w:rPr>
        <w:t xml:space="preserve">The </w:t>
      </w:r>
      <w:r w:rsidR="00EA76F2">
        <w:rPr>
          <w:rFonts w:ascii="Calibri" w:eastAsia="Calibri" w:hAnsi="Calibri" w:cs="Calibri"/>
          <w:sz w:val="22"/>
          <w:szCs w:val="22"/>
          <w:lang w:val="en-US"/>
        </w:rPr>
        <w:t>c</w:t>
      </w:r>
      <w:r w:rsidRPr="4EB349BE">
        <w:rPr>
          <w:rFonts w:ascii="Calibri" w:eastAsia="Calibri" w:hAnsi="Calibri" w:cs="Calibri"/>
          <w:sz w:val="22"/>
          <w:szCs w:val="22"/>
          <w:lang w:val="en-US"/>
        </w:rPr>
        <w:t>linic retains health information as per the College of Physicians and Surgeons of Alberta (CPSA) guidelines, and securely destroy health information when the purpose for which it was collected has been accomplished or per CPSA record retention guidelines (whichever is longer).</w:t>
      </w:r>
    </w:p>
    <w:p w14:paraId="3F188F96" w14:textId="7B6472D0" w:rsidR="4EB349BE" w:rsidRDefault="4EB349BE" w:rsidP="00393EB9">
      <w:pPr>
        <w:spacing w:line="240" w:lineRule="auto"/>
        <w:jc w:val="both"/>
        <w:rPr>
          <w:rFonts w:ascii="Calibri" w:eastAsia="Calibri" w:hAnsi="Calibri" w:cs="Calibri"/>
          <w:sz w:val="22"/>
          <w:szCs w:val="22"/>
          <w:lang w:val="en-US"/>
        </w:rPr>
      </w:pPr>
      <w:r w:rsidRPr="4EB349BE">
        <w:rPr>
          <w:rFonts w:ascii="Calibri" w:eastAsia="Calibri" w:hAnsi="Calibri" w:cs="Calibri"/>
          <w:sz w:val="22"/>
          <w:szCs w:val="22"/>
          <w:lang w:val="en-US"/>
        </w:rPr>
        <w:t xml:space="preserve">The clinic destroys health information </w:t>
      </w:r>
      <w:r w:rsidR="00DC76B9">
        <w:rPr>
          <w:rFonts w:ascii="Calibri" w:eastAsia="Calibri" w:hAnsi="Calibri" w:cs="Calibri"/>
          <w:sz w:val="22"/>
          <w:szCs w:val="22"/>
          <w:lang w:val="en-US"/>
        </w:rPr>
        <w:t xml:space="preserve">via secure </w:t>
      </w:r>
      <w:r w:rsidRPr="4EB349BE">
        <w:rPr>
          <w:rFonts w:ascii="Calibri" w:eastAsia="Calibri" w:hAnsi="Calibri" w:cs="Calibri"/>
          <w:sz w:val="22"/>
          <w:szCs w:val="22"/>
          <w:lang w:val="en-US"/>
        </w:rPr>
        <w:t>shredding</w:t>
      </w:r>
      <w:r w:rsidR="00DC76B9">
        <w:rPr>
          <w:rFonts w:ascii="Calibri" w:eastAsia="Calibri" w:hAnsi="Calibri" w:cs="Calibri"/>
          <w:sz w:val="22"/>
          <w:szCs w:val="22"/>
          <w:lang w:val="en-US"/>
        </w:rPr>
        <w:t xml:space="preserve"> of paper records</w:t>
      </w:r>
      <w:r w:rsidRPr="4EB349BE">
        <w:rPr>
          <w:rFonts w:ascii="Calibri" w:eastAsia="Calibri" w:hAnsi="Calibri" w:cs="Calibri"/>
          <w:sz w:val="22"/>
          <w:szCs w:val="22"/>
          <w:lang w:val="en-US"/>
        </w:rPr>
        <w:t xml:space="preserve"> and</w:t>
      </w:r>
      <w:r w:rsidR="00DC76B9">
        <w:rPr>
          <w:rFonts w:ascii="Calibri" w:eastAsia="Calibri" w:hAnsi="Calibri" w:cs="Calibri"/>
          <w:sz w:val="22"/>
          <w:szCs w:val="22"/>
          <w:lang w:val="en-US"/>
        </w:rPr>
        <w:t xml:space="preserve"> the</w:t>
      </w:r>
      <w:r w:rsidRPr="4EB349BE">
        <w:rPr>
          <w:rFonts w:ascii="Calibri" w:eastAsia="Calibri" w:hAnsi="Calibri" w:cs="Calibri"/>
          <w:sz w:val="22"/>
          <w:szCs w:val="22"/>
          <w:lang w:val="en-US"/>
        </w:rPr>
        <w:t xml:space="preserve"> use professional disk wiping software to remove health information from computer hard drives and other media.</w:t>
      </w:r>
    </w:p>
    <w:p w14:paraId="32D598FE" w14:textId="60356AA3" w:rsidR="4EB349BE" w:rsidRPr="00617731" w:rsidRDefault="00E9152B" w:rsidP="00617731">
      <w:pPr>
        <w:jc w:val="both"/>
        <w:rPr>
          <w:rFonts w:ascii="Calibri" w:eastAsia="Calibri" w:hAnsi="Calibri" w:cs="Calibri"/>
          <w:sz w:val="22"/>
          <w:szCs w:val="22"/>
          <w:lang w:val="en-US"/>
        </w:rPr>
      </w:pPr>
      <w:r w:rsidRPr="00393EB9">
        <w:rPr>
          <w:rFonts w:ascii="Calibri" w:eastAsia="Calibri" w:hAnsi="Calibri" w:cs="Calibri"/>
          <w:sz w:val="22"/>
          <w:szCs w:val="22"/>
          <w:highlight w:val="yellow"/>
          <w:lang w:val="en-US"/>
        </w:rPr>
        <w:t xml:space="preserve">Please add your clinic shedding practices </w:t>
      </w:r>
      <w:r w:rsidR="00C27C52" w:rsidRPr="00393EB9">
        <w:rPr>
          <w:rFonts w:ascii="Calibri" w:eastAsia="Calibri" w:hAnsi="Calibri" w:cs="Calibri"/>
          <w:sz w:val="22"/>
          <w:szCs w:val="22"/>
          <w:highlight w:val="yellow"/>
          <w:lang w:val="en-US"/>
        </w:rPr>
        <w:t>here.</w:t>
      </w:r>
      <w:r w:rsidRPr="00393EB9">
        <w:rPr>
          <w:rFonts w:ascii="Calibri" w:eastAsia="Calibri" w:hAnsi="Calibri" w:cs="Calibri"/>
          <w:sz w:val="22"/>
          <w:szCs w:val="22"/>
          <w:highlight w:val="yellow"/>
          <w:lang w:val="en-US"/>
        </w:rPr>
        <w:t xml:space="preserve"> for </w:t>
      </w:r>
      <w:r w:rsidR="00D340C0" w:rsidRPr="00393EB9">
        <w:rPr>
          <w:rFonts w:ascii="Calibri" w:eastAsia="Calibri" w:hAnsi="Calibri" w:cs="Calibri"/>
          <w:sz w:val="22"/>
          <w:szCs w:val="22"/>
          <w:highlight w:val="yellow"/>
          <w:lang w:val="en-US"/>
        </w:rPr>
        <w:t>example,</w:t>
      </w:r>
      <w:r w:rsidRPr="00393EB9">
        <w:rPr>
          <w:rFonts w:ascii="Calibri" w:eastAsia="Calibri" w:hAnsi="Calibri" w:cs="Calibri"/>
          <w:sz w:val="22"/>
          <w:szCs w:val="22"/>
          <w:highlight w:val="yellow"/>
          <w:lang w:val="en-US"/>
        </w:rPr>
        <w:t xml:space="preserve"> </w:t>
      </w:r>
      <w:r w:rsidR="00393EB9">
        <w:rPr>
          <w:rFonts w:ascii="Calibri" w:eastAsia="Calibri" w:hAnsi="Calibri" w:cs="Calibri"/>
          <w:sz w:val="22"/>
          <w:szCs w:val="22"/>
          <w:highlight w:val="yellow"/>
          <w:lang w:val="en-US"/>
        </w:rPr>
        <w:t>i</w:t>
      </w:r>
      <w:r w:rsidRPr="00393EB9">
        <w:rPr>
          <w:rFonts w:ascii="Calibri" w:eastAsia="Calibri" w:hAnsi="Calibri" w:cs="Calibri"/>
          <w:sz w:val="22"/>
          <w:szCs w:val="22"/>
          <w:highlight w:val="yellow"/>
          <w:lang w:val="en-US"/>
        </w:rPr>
        <w:t xml:space="preserve">f you use a shredding company, </w:t>
      </w:r>
      <w:r w:rsidRPr="00393EB9">
        <w:rPr>
          <w:rStyle w:val="cf01"/>
          <w:rFonts w:ascii="Calibri" w:hAnsi="Calibri" w:cs="Calibri"/>
          <w:sz w:val="22"/>
          <w:szCs w:val="22"/>
          <w:highlight w:val="yellow"/>
        </w:rPr>
        <w:t xml:space="preserve">include the software or details on the information manager contracted to dispose of the health information or what type of shredder is being used (ex </w:t>
      </w:r>
      <w:r w:rsidR="00617731" w:rsidRPr="00393EB9">
        <w:rPr>
          <w:rStyle w:val="cf01"/>
          <w:rFonts w:ascii="Calibri" w:hAnsi="Calibri" w:cs="Calibri"/>
          <w:sz w:val="22"/>
          <w:szCs w:val="22"/>
          <w:highlight w:val="yellow"/>
        </w:rPr>
        <w:t>crosscut</w:t>
      </w:r>
      <w:r w:rsidRPr="00393EB9">
        <w:rPr>
          <w:rStyle w:val="cf01"/>
          <w:rFonts w:ascii="Calibri" w:hAnsi="Calibri" w:cs="Calibri"/>
          <w:sz w:val="22"/>
          <w:szCs w:val="22"/>
          <w:highlight w:val="yellow"/>
        </w:rPr>
        <w:t>, diamond cut or confetti)</w:t>
      </w:r>
      <w:r w:rsidR="00931EC1">
        <w:rPr>
          <w:rStyle w:val="cf01"/>
          <w:rFonts w:ascii="Calibri" w:hAnsi="Calibri" w:cs="Calibri"/>
          <w:sz w:val="22"/>
          <w:szCs w:val="22"/>
        </w:rPr>
        <w:t>.</w:t>
      </w:r>
    </w:p>
    <w:p w14:paraId="5AD0E2FE" w14:textId="6E66187D" w:rsidR="4EB349BE" w:rsidRDefault="4EB349BE" w:rsidP="4EB349BE">
      <w:pPr>
        <w:spacing w:after="0" w:line="240" w:lineRule="auto"/>
        <w:rPr>
          <w:rFonts w:asciiTheme="majorHAnsi" w:eastAsiaTheme="majorEastAsia" w:hAnsiTheme="majorHAnsi" w:cstheme="majorBidi"/>
          <w:lang w:val="en-US" w:bidi="en-US"/>
        </w:rPr>
      </w:pPr>
    </w:p>
    <w:p w14:paraId="05D4ECA4" w14:textId="77777777" w:rsidR="00BF264B" w:rsidRDefault="00BF264B" w:rsidP="00B948E9">
      <w:pPr>
        <w:pStyle w:val="Heading1"/>
        <w:rPr>
          <w:rFonts w:ascii="Segoe UI" w:hAnsi="Segoe UI"/>
          <w:sz w:val="18"/>
          <w:szCs w:val="18"/>
        </w:rPr>
      </w:pPr>
      <w:r>
        <w:rPr>
          <w:rStyle w:val="normaltextrun"/>
          <w:rFonts w:ascii="Palatino Linotype" w:hAnsi="Palatino Linotype" w:cs="Segoe UI"/>
          <w:color w:val="262626"/>
          <w:szCs w:val="32"/>
          <w:lang w:val="en-US"/>
        </w:rPr>
        <w:t>Questions?</w:t>
      </w:r>
      <w:r>
        <w:rPr>
          <w:rStyle w:val="eop"/>
          <w:rFonts w:ascii="Palatino Linotype" w:hAnsi="Palatino Linotype" w:cs="Segoe UI"/>
          <w:color w:val="262626"/>
          <w:szCs w:val="32"/>
        </w:rPr>
        <w:t> </w:t>
      </w:r>
    </w:p>
    <w:p w14:paraId="5486FA36" w14:textId="77777777" w:rsidR="00BF264B" w:rsidRDefault="00BF264B" w:rsidP="00BF264B">
      <w:pPr>
        <w:pStyle w:val="paragraph0"/>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If you have any questions about this policy, please contact the Clinic's Privacy Officer, </w:t>
      </w:r>
      <w:r>
        <w:rPr>
          <w:rStyle w:val="normaltextrun"/>
          <w:rFonts w:ascii="Calibri" w:eastAsiaTheme="majorEastAsia" w:hAnsi="Calibri" w:cs="Calibri"/>
          <w:sz w:val="22"/>
          <w:szCs w:val="22"/>
          <w:shd w:val="clear" w:color="auto" w:fill="FFFF00"/>
        </w:rPr>
        <w:t>NAME, EMAIL, PHONE.</w:t>
      </w:r>
      <w:r>
        <w:rPr>
          <w:rStyle w:val="eop"/>
          <w:rFonts w:ascii="Calibri" w:eastAsiaTheme="majorEastAsia" w:hAnsi="Calibri" w:cs="Calibri"/>
          <w:sz w:val="22"/>
          <w:szCs w:val="22"/>
        </w:rPr>
        <w:t> </w:t>
      </w:r>
    </w:p>
    <w:p w14:paraId="1D196AAC" w14:textId="77777777" w:rsidR="00BF264B" w:rsidRPr="00E418AB" w:rsidRDefault="00BF264B" w:rsidP="00E418AB">
      <w:pPr>
        <w:spacing w:after="0" w:line="240" w:lineRule="auto"/>
        <w:rPr>
          <w:rFonts w:ascii="Arial" w:eastAsia="Times New Roman" w:hAnsi="Arial" w:cs="Times New Roman"/>
          <w:iCs/>
          <w:lang w:val="en-US" w:bidi="en-US"/>
        </w:rPr>
      </w:pPr>
    </w:p>
    <w:sectPr w:rsidR="00BF264B" w:rsidRPr="00E418AB" w:rsidSect="00B0763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276" w:left="1080"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BCFE" w14:textId="77777777" w:rsidR="004E2ABD" w:rsidRDefault="004E2ABD" w:rsidP="00D91E9E">
      <w:pPr>
        <w:spacing w:after="0" w:line="240" w:lineRule="auto"/>
      </w:pPr>
      <w:r>
        <w:separator/>
      </w:r>
    </w:p>
  </w:endnote>
  <w:endnote w:type="continuationSeparator" w:id="0">
    <w:p w14:paraId="28BC7E95" w14:textId="77777777" w:rsidR="004E2ABD" w:rsidRDefault="004E2ABD" w:rsidP="00D91E9E">
      <w:pPr>
        <w:spacing w:after="0" w:line="240" w:lineRule="auto"/>
      </w:pPr>
      <w:r>
        <w:continuationSeparator/>
      </w:r>
    </w:p>
  </w:endnote>
  <w:endnote w:type="continuationNotice" w:id="1">
    <w:p w14:paraId="5436D617" w14:textId="77777777" w:rsidR="004E2ABD" w:rsidRDefault="004E2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9170" w14:textId="77777777" w:rsidR="00BB0D23" w:rsidRDefault="00BB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7608" w14:textId="11DA4D46" w:rsidR="00BB0D23" w:rsidRDefault="00BB0D23">
    <w:pPr>
      <w:pStyle w:val="Footer"/>
    </w:pPr>
    <w:r>
      <w:rPr>
        <w:noProof/>
        <w:lang w:val="en-CA" w:eastAsia="en-CA"/>
      </w:rPr>
      <mc:AlternateContent>
        <mc:Choice Requires="wps">
          <w:drawing>
            <wp:anchor distT="0" distB="0" distL="114300" distR="114300" simplePos="0" relativeHeight="251658241" behindDoc="0" locked="0" layoutInCell="0" allowOverlap="1" wp14:anchorId="7ED32867" wp14:editId="2CF57FB1">
              <wp:simplePos x="0" y="0"/>
              <wp:positionH relativeFrom="page">
                <wp:posOffset>0</wp:posOffset>
              </wp:positionH>
              <wp:positionV relativeFrom="page">
                <wp:posOffset>9594215</wp:posOffset>
              </wp:positionV>
              <wp:extent cx="7772400" cy="273050"/>
              <wp:effectExtent l="0" t="0" r="0" b="12700"/>
              <wp:wrapNone/>
              <wp:docPr id="1" name="MSIPCMbd844eff890b4debf6c5b71a"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16AA0" w14:textId="62669D7A" w:rsidR="00BB0D23" w:rsidRPr="00BB0D23" w:rsidRDefault="00BB0D23" w:rsidP="00BB0D23">
                          <w:pPr>
                            <w:spacing w:after="0"/>
                            <w:rPr>
                              <w:rFonts w:ascii="Calibri" w:hAnsi="Calibri" w:cs="Calibri"/>
                              <w:color w:val="000000"/>
                              <w:sz w:val="22"/>
                            </w:rPr>
                          </w:pPr>
                          <w:r w:rsidRPr="00BB0D23">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D32867" id="_x0000_t202" coordsize="21600,21600" o:spt="202" path="m,l,21600r21600,l21600,xe">
              <v:stroke joinstyle="miter"/>
              <v:path gradientshapeok="t" o:connecttype="rect"/>
            </v:shapetype>
            <v:shape id="MSIPCMbd844eff890b4debf6c5b71a"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25516AA0" w14:textId="62669D7A" w:rsidR="00BB0D23" w:rsidRPr="00BB0D23" w:rsidRDefault="00BB0D23" w:rsidP="00BB0D23">
                    <w:pPr>
                      <w:spacing w:after="0"/>
                      <w:rPr>
                        <w:rFonts w:ascii="Calibri" w:hAnsi="Calibri" w:cs="Calibri"/>
                        <w:color w:val="000000"/>
                        <w:sz w:val="22"/>
                      </w:rPr>
                    </w:pPr>
                    <w:r w:rsidRPr="00BB0D23">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141E4F" w14:paraId="6332EA90" w14:textId="77777777" w:rsidTr="00C32036">
      <w:trPr>
        <w:jc w:val="right"/>
      </w:trPr>
      <w:tc>
        <w:tcPr>
          <w:tcW w:w="9176" w:type="dxa"/>
          <w:vAlign w:val="center"/>
        </w:tcPr>
        <w:p w14:paraId="6270BD06" w14:textId="77777777" w:rsidR="00141E4F" w:rsidRDefault="00141E4F" w:rsidP="00141E4F">
          <w:pPr>
            <w:pStyle w:val="Footer"/>
            <w:rPr>
              <w:color w:val="323130"/>
              <w:sz w:val="12"/>
              <w:szCs w:val="12"/>
              <w:shd w:val="clear" w:color="auto" w:fill="FFFFFF"/>
            </w:rPr>
          </w:pPr>
          <w:r w:rsidRPr="00E55E2C">
            <w:rPr>
              <w:color w:val="323130"/>
              <w:sz w:val="12"/>
              <w:szCs w:val="12"/>
              <w:shd w:val="clear" w:color="auto" w:fill="FFFFFF"/>
            </w:rPr>
            <w:t>This tool is for educational and informational purposes. It is intended to provide guidance and is not a substitute for professional or legal advice.</w:t>
          </w:r>
          <w:r>
            <w:rPr>
              <w:color w:val="323130"/>
              <w:sz w:val="12"/>
              <w:szCs w:val="12"/>
              <w:shd w:val="clear" w:color="auto" w:fill="FFFFFF"/>
            </w:rPr>
            <w:t xml:space="preserve"> </w:t>
          </w:r>
          <w:r w:rsidRPr="00E55E2C">
            <w:rPr>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color w:val="323130"/>
              <w:sz w:val="12"/>
              <w:szCs w:val="12"/>
              <w:shd w:val="clear" w:color="auto" w:fill="FFFFFF"/>
            </w:rPr>
            <w:t xml:space="preserve"> </w:t>
          </w:r>
          <w:r w:rsidRPr="00E55E2C">
            <w:rPr>
              <w:color w:val="323130"/>
              <w:sz w:val="12"/>
              <w:szCs w:val="12"/>
              <w:shd w:val="clear" w:color="auto" w:fill="FFFFFF"/>
            </w:rPr>
            <w:t>If you have additional questions or require assistance, please contact</w:t>
          </w:r>
          <w:r>
            <w:rPr>
              <w:color w:val="323130"/>
              <w:sz w:val="12"/>
              <w:szCs w:val="12"/>
              <w:shd w:val="clear" w:color="auto" w:fill="FFFFFF"/>
            </w:rPr>
            <w:t xml:space="preserve"> </w:t>
          </w:r>
          <w:hyperlink r:id="rId1" w:history="1">
            <w:r w:rsidRPr="00FF39D4">
              <w:rPr>
                <w:rStyle w:val="Hyperlink"/>
                <w:sz w:val="12"/>
                <w:szCs w:val="12"/>
                <w:shd w:val="clear" w:color="auto" w:fill="FFFFFF"/>
              </w:rPr>
              <w:t>privacySPaDS@albertadoctors.org</w:t>
            </w:r>
          </w:hyperlink>
          <w:r w:rsidRPr="00E55E2C">
            <w:rPr>
              <w:color w:val="323130"/>
              <w:sz w:val="12"/>
              <w:szCs w:val="12"/>
              <w:shd w:val="clear" w:color="auto" w:fill="FFFFFF"/>
            </w:rPr>
            <w:t>.</w:t>
          </w:r>
        </w:p>
        <w:p w14:paraId="1A108498" w14:textId="77777777" w:rsidR="00141E4F" w:rsidRPr="006E3E4F" w:rsidRDefault="00141E4F" w:rsidP="00141E4F">
          <w:pPr>
            <w:pStyle w:val="Footer"/>
            <w:ind w:left="-567"/>
            <w:rPr>
              <w:sz w:val="12"/>
              <w:szCs w:val="12"/>
            </w:rPr>
          </w:pPr>
        </w:p>
      </w:tc>
      <w:tc>
        <w:tcPr>
          <w:tcW w:w="468" w:type="dxa"/>
          <w:shd w:val="clear" w:color="auto" w:fill="DEB500" w:themeFill="accent2"/>
          <w:vAlign w:val="center"/>
        </w:tcPr>
        <w:p w14:paraId="06BB86E6" w14:textId="388948DE" w:rsidR="00141E4F" w:rsidRDefault="00141E4F" w:rsidP="00141E4F">
          <w:pPr>
            <w:pStyle w:val="Footer"/>
            <w:jc w:val="center"/>
            <w:rPr>
              <w:color w:val="FFFFFF" w:themeColor="background1"/>
            </w:rPr>
          </w:pPr>
          <w:r w:rsidRPr="009B63ED">
            <w:rPr>
              <w:color w:val="FFFFFF" w:themeColor="background1"/>
              <w:shd w:val="clear" w:color="auto" w:fill="E6E6E6"/>
            </w:rPr>
            <w:fldChar w:fldCharType="begin"/>
          </w:r>
          <w:r w:rsidRPr="009B63ED">
            <w:rPr>
              <w:color w:val="FFFFFF" w:themeColor="background1"/>
            </w:rPr>
            <w:instrText xml:space="preserve"> PAGE   \* MERGEFORMAT </w:instrText>
          </w:r>
          <w:r w:rsidRPr="009B63ED">
            <w:rPr>
              <w:color w:val="FFFFFF" w:themeColor="background1"/>
              <w:shd w:val="clear" w:color="auto" w:fill="E6E6E6"/>
            </w:rPr>
            <w:fldChar w:fldCharType="separate"/>
          </w:r>
          <w:r w:rsidR="009539F6">
            <w:rPr>
              <w:noProof/>
              <w:color w:val="FFFFFF" w:themeColor="background1"/>
            </w:rPr>
            <w:t>1</w:t>
          </w:r>
          <w:r w:rsidRPr="009B63ED">
            <w:rPr>
              <w:color w:val="FFFFFF" w:themeColor="background1"/>
              <w:shd w:val="clear" w:color="auto" w:fill="E6E6E6"/>
            </w:rPr>
            <w:fldChar w:fldCharType="end"/>
          </w:r>
        </w:p>
      </w:tc>
    </w:tr>
  </w:tbl>
  <w:p w14:paraId="24F05B94" w14:textId="5813878D" w:rsidR="00141E4F" w:rsidRDefault="00BB0D23">
    <w:pPr>
      <w:pStyle w:val="Footer"/>
    </w:pPr>
    <w:r>
      <w:rPr>
        <w:noProof/>
        <w:lang w:val="en-CA" w:eastAsia="en-CA"/>
      </w:rPr>
      <mc:AlternateContent>
        <mc:Choice Requires="wps">
          <w:drawing>
            <wp:anchor distT="0" distB="0" distL="114300" distR="114300" simplePos="0" relativeHeight="251658242" behindDoc="0" locked="0" layoutInCell="0" allowOverlap="1" wp14:anchorId="00441B32" wp14:editId="713497FD">
              <wp:simplePos x="0" y="0"/>
              <wp:positionH relativeFrom="page">
                <wp:posOffset>0</wp:posOffset>
              </wp:positionH>
              <wp:positionV relativeFrom="page">
                <wp:posOffset>9594215</wp:posOffset>
              </wp:positionV>
              <wp:extent cx="7772400" cy="273050"/>
              <wp:effectExtent l="0" t="0" r="0" b="12700"/>
              <wp:wrapNone/>
              <wp:docPr id="3" name="MSIPCM54194372b80e369036ede455"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499FE2" w14:textId="3C6A558D" w:rsidR="00BB0D23" w:rsidRPr="00BB0D23" w:rsidRDefault="00BB0D23" w:rsidP="00BB0D23">
                          <w:pPr>
                            <w:spacing w:after="0"/>
                            <w:rPr>
                              <w:rFonts w:ascii="Calibri" w:hAnsi="Calibri" w:cs="Calibri"/>
                              <w:color w:val="000000"/>
                              <w:sz w:val="22"/>
                            </w:rPr>
                          </w:pPr>
                          <w:r w:rsidRPr="00BB0D23">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441B32" id="_x0000_t202" coordsize="21600,21600" o:spt="202" path="m,l,21600r21600,l21600,xe">
              <v:stroke joinstyle="miter"/>
              <v:path gradientshapeok="t" o:connecttype="rect"/>
            </v:shapetype>
            <v:shape id="MSIPCM54194372b80e369036ede455" o:spid="_x0000_s1027" type="#_x0000_t202" alt="{&quot;HashCode&quot;:-1542678785,&quot;Height&quot;:792.0,&quot;Width&quot;:612.0,&quot;Placement&quot;:&quot;Footer&quot;,&quot;Index&quot;:&quot;FirstPage&quot;,&quot;Section&quot;:1,&quot;Top&quot;:0.0,&quot;Left&quot;:0.0}" style="position:absolute;left:0;text-align:left;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1D499FE2" w14:textId="3C6A558D" w:rsidR="00BB0D23" w:rsidRPr="00BB0D23" w:rsidRDefault="00BB0D23" w:rsidP="00BB0D23">
                    <w:pPr>
                      <w:spacing w:after="0"/>
                      <w:rPr>
                        <w:rFonts w:ascii="Calibri" w:hAnsi="Calibri" w:cs="Calibri"/>
                        <w:color w:val="000000"/>
                        <w:sz w:val="22"/>
                      </w:rPr>
                    </w:pPr>
                    <w:r w:rsidRPr="00BB0D23">
                      <w:rPr>
                        <w:rFonts w:ascii="Calibri" w:hAnsi="Calibri" w:cs="Calibri"/>
                        <w:color w:val="000000"/>
                        <w:sz w:val="22"/>
                      </w:rPr>
                      <w:t>Classification: Protected A</w:t>
                    </w:r>
                  </w:p>
                </w:txbxContent>
              </v:textbox>
              <w10:wrap anchorx="page" anchory="page"/>
            </v:shape>
          </w:pict>
        </mc:Fallback>
      </mc:AlternateContent>
    </w:r>
  </w:p>
  <w:p w14:paraId="5817E923" w14:textId="77777777" w:rsidR="00355FE9" w:rsidRDefault="00355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B282" w14:textId="77777777" w:rsidR="004E2ABD" w:rsidRDefault="004E2ABD" w:rsidP="00D91E9E">
      <w:pPr>
        <w:spacing w:after="0" w:line="240" w:lineRule="auto"/>
      </w:pPr>
      <w:r>
        <w:separator/>
      </w:r>
    </w:p>
  </w:footnote>
  <w:footnote w:type="continuationSeparator" w:id="0">
    <w:p w14:paraId="5CCE3CE9" w14:textId="77777777" w:rsidR="004E2ABD" w:rsidRDefault="004E2ABD" w:rsidP="00D91E9E">
      <w:pPr>
        <w:spacing w:after="0" w:line="240" w:lineRule="auto"/>
      </w:pPr>
      <w:r>
        <w:continuationSeparator/>
      </w:r>
    </w:p>
  </w:footnote>
  <w:footnote w:type="continuationNotice" w:id="1">
    <w:p w14:paraId="788282EE" w14:textId="77777777" w:rsidR="004E2ABD" w:rsidRDefault="004E2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78AB" w14:textId="77777777" w:rsidR="00BB0D23" w:rsidRDefault="00BB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A06B" w14:textId="07487613" w:rsidR="007C22A8" w:rsidRPr="007C22A8" w:rsidRDefault="007C22A8">
    <w:pPr>
      <w:pStyle w:val="Header"/>
      <w:rPr>
        <w:lang w:val="en-US"/>
      </w:rPr>
    </w:pPr>
    <w:r w:rsidRPr="007C22A8">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C562" w14:textId="1C26BE4A" w:rsidR="00DA7725" w:rsidRDefault="0016695A">
    <w:pPr>
      <w:pStyle w:val="Header"/>
    </w:pPr>
    <w:r>
      <w:rPr>
        <w:noProof/>
        <w:color w:val="2B579A"/>
        <w:shd w:val="clear" w:color="auto" w:fill="E6E6E6"/>
        <w:lang w:val="en-CA" w:eastAsia="en-CA"/>
      </w:rPr>
      <w:drawing>
        <wp:anchor distT="0" distB="0" distL="114300" distR="114300" simplePos="0" relativeHeight="251658240" behindDoc="0" locked="0" layoutInCell="1" allowOverlap="1" wp14:anchorId="155EDCF3" wp14:editId="1B12A579">
          <wp:simplePos x="0" y="0"/>
          <wp:positionH relativeFrom="margin">
            <wp:align>right</wp:align>
          </wp:positionH>
          <wp:positionV relativeFrom="paragraph">
            <wp:posOffset>-191135</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04F7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A7C0F"/>
    <w:multiLevelType w:val="hybridMultilevel"/>
    <w:tmpl w:val="5712B188"/>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 w15:restartNumberingAfterBreak="0">
    <w:nsid w:val="04E621A8"/>
    <w:multiLevelType w:val="hybridMultilevel"/>
    <w:tmpl w:val="E9D65D42"/>
    <w:lvl w:ilvl="0" w:tplc="0770B5D0">
      <w:start w:val="1"/>
      <w:numFmt w:val="bullet"/>
      <w:pStyle w:val="StyleBefore6p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163FA"/>
    <w:multiLevelType w:val="multilevel"/>
    <w:tmpl w:val="17268FD4"/>
    <w:styleLink w:val="Style3"/>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7B58CB"/>
    <w:multiLevelType w:val="hybridMultilevel"/>
    <w:tmpl w:val="7650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1D8"/>
    <w:multiLevelType w:val="hybridMultilevel"/>
    <w:tmpl w:val="79A64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8E211F"/>
    <w:multiLevelType w:val="hybridMultilevel"/>
    <w:tmpl w:val="BCCED94C"/>
    <w:styleLink w:val="ImportedStyle8"/>
    <w:lvl w:ilvl="0" w:tplc="EB48EF38">
      <w:start w:val="1"/>
      <w:numFmt w:val="lowerLetter"/>
      <w:lvlText w:val="%1)"/>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40033E6">
      <w:start w:val="1"/>
      <w:numFmt w:val="lowerLetter"/>
      <w:lvlText w:val="%2."/>
      <w:lvlJc w:val="left"/>
      <w:pPr>
        <w:tabs>
          <w:tab w:val="left" w:pos="2160"/>
        </w:tabs>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02A8C36">
      <w:start w:val="1"/>
      <w:numFmt w:val="lowerRoman"/>
      <w:lvlText w:val="%3."/>
      <w:lvlJc w:val="left"/>
      <w:pPr>
        <w:ind w:left="2160" w:hanging="422"/>
      </w:pPr>
      <w:rPr>
        <w:rFonts w:hAnsi="Arial Unicode MS"/>
        <w:caps w:val="0"/>
        <w:smallCaps w:val="0"/>
        <w:strike w:val="0"/>
        <w:dstrike w:val="0"/>
        <w:outline w:val="0"/>
        <w:emboss w:val="0"/>
        <w:imprint w:val="0"/>
        <w:spacing w:val="0"/>
        <w:w w:val="100"/>
        <w:kern w:val="0"/>
        <w:position w:val="0"/>
        <w:highlight w:val="none"/>
        <w:vertAlign w:val="baseline"/>
      </w:rPr>
    </w:lvl>
    <w:lvl w:ilvl="3" w:tplc="5C905C5A">
      <w:start w:val="1"/>
      <w:numFmt w:val="decimal"/>
      <w:lvlText w:val="%4."/>
      <w:lvlJc w:val="left"/>
      <w:pPr>
        <w:tabs>
          <w:tab w:val="left" w:pos="216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6F0CE60">
      <w:start w:val="1"/>
      <w:numFmt w:val="lowerLetter"/>
      <w:lvlText w:val="%5."/>
      <w:lvlJc w:val="left"/>
      <w:pPr>
        <w:tabs>
          <w:tab w:val="left" w:pos="2160"/>
        </w:tabs>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298141C">
      <w:start w:val="1"/>
      <w:numFmt w:val="lowerRoman"/>
      <w:lvlText w:val="%6."/>
      <w:lvlJc w:val="left"/>
      <w:pPr>
        <w:tabs>
          <w:tab w:val="left" w:pos="2160"/>
        </w:tabs>
        <w:ind w:left="4320" w:hanging="422"/>
      </w:pPr>
      <w:rPr>
        <w:rFonts w:hAnsi="Arial Unicode MS"/>
        <w:caps w:val="0"/>
        <w:smallCaps w:val="0"/>
        <w:strike w:val="0"/>
        <w:dstrike w:val="0"/>
        <w:outline w:val="0"/>
        <w:emboss w:val="0"/>
        <w:imprint w:val="0"/>
        <w:spacing w:val="0"/>
        <w:w w:val="100"/>
        <w:kern w:val="0"/>
        <w:position w:val="0"/>
        <w:highlight w:val="none"/>
        <w:vertAlign w:val="baseline"/>
      </w:rPr>
    </w:lvl>
    <w:lvl w:ilvl="6" w:tplc="F350E5F0">
      <w:start w:val="1"/>
      <w:numFmt w:val="decimal"/>
      <w:lvlText w:val="%7."/>
      <w:lvlJc w:val="left"/>
      <w:pPr>
        <w:tabs>
          <w:tab w:val="left" w:pos="2160"/>
        </w:tabs>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1B2FA0C">
      <w:start w:val="1"/>
      <w:numFmt w:val="lowerLetter"/>
      <w:lvlText w:val="%8."/>
      <w:lvlJc w:val="left"/>
      <w:pPr>
        <w:tabs>
          <w:tab w:val="left" w:pos="2160"/>
        </w:tabs>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1B0130A">
      <w:start w:val="1"/>
      <w:numFmt w:val="lowerRoman"/>
      <w:lvlText w:val="%9."/>
      <w:lvlJc w:val="left"/>
      <w:pPr>
        <w:tabs>
          <w:tab w:val="left" w:pos="2160"/>
        </w:tabs>
        <w:ind w:left="6480"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C44C0"/>
    <w:multiLevelType w:val="hybridMultilevel"/>
    <w:tmpl w:val="8D36F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DB7822"/>
    <w:multiLevelType w:val="multilevel"/>
    <w:tmpl w:val="1D406D10"/>
    <w:styleLink w:val="ImportedStyle1"/>
    <w:lvl w:ilvl="0">
      <w:start w:val="1"/>
      <w:numFmt w:val="decimal"/>
      <w:suff w:val="nothing"/>
      <w:lvlText w:val="%1."/>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A07D81"/>
    <w:multiLevelType w:val="hybridMultilevel"/>
    <w:tmpl w:val="3C6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C7A79"/>
    <w:multiLevelType w:val="hybridMultilevel"/>
    <w:tmpl w:val="6FAA2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FB5CF5"/>
    <w:multiLevelType w:val="multilevel"/>
    <w:tmpl w:val="386E5D64"/>
    <w:styleLink w:val="Style1"/>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D7F6A2E"/>
    <w:multiLevelType w:val="hybridMultilevel"/>
    <w:tmpl w:val="3B14E946"/>
    <w:lvl w:ilvl="0" w:tplc="CD722A7A">
      <w:start w:val="1"/>
      <w:numFmt w:val="decimal"/>
      <w:lvlText w:val="%1."/>
      <w:lvlJc w:val="left"/>
      <w:pPr>
        <w:ind w:left="720" w:hanging="360"/>
      </w:pPr>
    </w:lvl>
    <w:lvl w:ilvl="1" w:tplc="EA94AEB6">
      <w:start w:val="1"/>
      <w:numFmt w:val="lowerLetter"/>
      <w:lvlText w:val="%2."/>
      <w:lvlJc w:val="left"/>
      <w:pPr>
        <w:ind w:left="1440" w:hanging="360"/>
      </w:pPr>
    </w:lvl>
    <w:lvl w:ilvl="2" w:tplc="1BF63354">
      <w:start w:val="1"/>
      <w:numFmt w:val="lowerRoman"/>
      <w:lvlText w:val="%3."/>
      <w:lvlJc w:val="right"/>
      <w:pPr>
        <w:ind w:left="2160" w:hanging="180"/>
      </w:pPr>
    </w:lvl>
    <w:lvl w:ilvl="3" w:tplc="9C48FCEE">
      <w:start w:val="1"/>
      <w:numFmt w:val="decimal"/>
      <w:lvlText w:val="%4."/>
      <w:lvlJc w:val="left"/>
      <w:pPr>
        <w:ind w:left="2880" w:hanging="360"/>
      </w:pPr>
    </w:lvl>
    <w:lvl w:ilvl="4" w:tplc="E4AADCBA">
      <w:start w:val="1"/>
      <w:numFmt w:val="lowerLetter"/>
      <w:lvlText w:val="%5."/>
      <w:lvlJc w:val="left"/>
      <w:pPr>
        <w:ind w:left="3600" w:hanging="360"/>
      </w:pPr>
    </w:lvl>
    <w:lvl w:ilvl="5" w:tplc="45CCF6A8">
      <w:start w:val="1"/>
      <w:numFmt w:val="lowerRoman"/>
      <w:lvlText w:val="%6."/>
      <w:lvlJc w:val="right"/>
      <w:pPr>
        <w:ind w:left="4320" w:hanging="180"/>
      </w:pPr>
    </w:lvl>
    <w:lvl w:ilvl="6" w:tplc="22AED492">
      <w:start w:val="1"/>
      <w:numFmt w:val="decimal"/>
      <w:lvlText w:val="%7."/>
      <w:lvlJc w:val="left"/>
      <w:pPr>
        <w:ind w:left="5040" w:hanging="360"/>
      </w:pPr>
    </w:lvl>
    <w:lvl w:ilvl="7" w:tplc="5C906F3C">
      <w:start w:val="1"/>
      <w:numFmt w:val="lowerLetter"/>
      <w:lvlText w:val="%8."/>
      <w:lvlJc w:val="left"/>
      <w:pPr>
        <w:ind w:left="5760" w:hanging="360"/>
      </w:pPr>
    </w:lvl>
    <w:lvl w:ilvl="8" w:tplc="AB5208B8">
      <w:start w:val="1"/>
      <w:numFmt w:val="lowerRoman"/>
      <w:lvlText w:val="%9."/>
      <w:lvlJc w:val="right"/>
      <w:pPr>
        <w:ind w:left="6480" w:hanging="180"/>
      </w:pPr>
    </w:lvl>
  </w:abstractNum>
  <w:abstractNum w:abstractNumId="14" w15:restartNumberingAfterBreak="0">
    <w:nsid w:val="313C758A"/>
    <w:multiLevelType w:val="hybridMultilevel"/>
    <w:tmpl w:val="DF9C1B2E"/>
    <w:lvl w:ilvl="0" w:tplc="2E2EF276">
      <w:start w:val="1"/>
      <w:numFmt w:val="bullet"/>
      <w:lvlText w:val=""/>
      <w:lvlJc w:val="left"/>
      <w:pPr>
        <w:ind w:left="720" w:hanging="360"/>
      </w:pPr>
      <w:rPr>
        <w:rFonts w:ascii="Symbol" w:hAnsi="Symbol" w:hint="default"/>
      </w:rPr>
    </w:lvl>
    <w:lvl w:ilvl="1" w:tplc="62527E7A">
      <w:start w:val="1"/>
      <w:numFmt w:val="bullet"/>
      <w:lvlText w:val="o"/>
      <w:lvlJc w:val="left"/>
      <w:pPr>
        <w:ind w:left="1440" w:hanging="360"/>
      </w:pPr>
      <w:rPr>
        <w:rFonts w:ascii="Courier New" w:hAnsi="Courier New" w:hint="default"/>
      </w:rPr>
    </w:lvl>
    <w:lvl w:ilvl="2" w:tplc="AC305D6C">
      <w:start w:val="1"/>
      <w:numFmt w:val="bullet"/>
      <w:lvlText w:val=""/>
      <w:lvlJc w:val="left"/>
      <w:pPr>
        <w:ind w:left="2160" w:hanging="360"/>
      </w:pPr>
      <w:rPr>
        <w:rFonts w:ascii="Wingdings" w:hAnsi="Wingdings" w:hint="default"/>
      </w:rPr>
    </w:lvl>
    <w:lvl w:ilvl="3" w:tplc="94121202">
      <w:start w:val="1"/>
      <w:numFmt w:val="bullet"/>
      <w:lvlText w:val=""/>
      <w:lvlJc w:val="left"/>
      <w:pPr>
        <w:ind w:left="2880" w:hanging="360"/>
      </w:pPr>
      <w:rPr>
        <w:rFonts w:ascii="Symbol" w:hAnsi="Symbol" w:hint="default"/>
      </w:rPr>
    </w:lvl>
    <w:lvl w:ilvl="4" w:tplc="239432CA">
      <w:start w:val="1"/>
      <w:numFmt w:val="bullet"/>
      <w:lvlText w:val="o"/>
      <w:lvlJc w:val="left"/>
      <w:pPr>
        <w:ind w:left="3600" w:hanging="360"/>
      </w:pPr>
      <w:rPr>
        <w:rFonts w:ascii="Courier New" w:hAnsi="Courier New" w:hint="default"/>
      </w:rPr>
    </w:lvl>
    <w:lvl w:ilvl="5" w:tplc="D39CA39C">
      <w:start w:val="1"/>
      <w:numFmt w:val="bullet"/>
      <w:lvlText w:val=""/>
      <w:lvlJc w:val="left"/>
      <w:pPr>
        <w:ind w:left="4320" w:hanging="360"/>
      </w:pPr>
      <w:rPr>
        <w:rFonts w:ascii="Wingdings" w:hAnsi="Wingdings" w:hint="default"/>
      </w:rPr>
    </w:lvl>
    <w:lvl w:ilvl="6" w:tplc="3AC27288">
      <w:start w:val="1"/>
      <w:numFmt w:val="bullet"/>
      <w:lvlText w:val=""/>
      <w:lvlJc w:val="left"/>
      <w:pPr>
        <w:ind w:left="5040" w:hanging="360"/>
      </w:pPr>
      <w:rPr>
        <w:rFonts w:ascii="Symbol" w:hAnsi="Symbol" w:hint="default"/>
      </w:rPr>
    </w:lvl>
    <w:lvl w:ilvl="7" w:tplc="2CCC0FF4">
      <w:start w:val="1"/>
      <w:numFmt w:val="bullet"/>
      <w:lvlText w:val="o"/>
      <w:lvlJc w:val="left"/>
      <w:pPr>
        <w:ind w:left="5760" w:hanging="360"/>
      </w:pPr>
      <w:rPr>
        <w:rFonts w:ascii="Courier New" w:hAnsi="Courier New" w:hint="default"/>
      </w:rPr>
    </w:lvl>
    <w:lvl w:ilvl="8" w:tplc="89D2D61A">
      <w:start w:val="1"/>
      <w:numFmt w:val="bullet"/>
      <w:lvlText w:val=""/>
      <w:lvlJc w:val="left"/>
      <w:pPr>
        <w:ind w:left="6480" w:hanging="360"/>
      </w:pPr>
      <w:rPr>
        <w:rFonts w:ascii="Wingdings" w:hAnsi="Wingdings" w:hint="default"/>
      </w:rPr>
    </w:lvl>
  </w:abstractNum>
  <w:abstractNum w:abstractNumId="15" w15:restartNumberingAfterBreak="0">
    <w:nsid w:val="33417DD8"/>
    <w:multiLevelType w:val="hybridMultilevel"/>
    <w:tmpl w:val="00307080"/>
    <w:lvl w:ilvl="0" w:tplc="43B61364">
      <w:start w:val="1"/>
      <w:numFmt w:val="bullet"/>
      <w:pStyle w:val="ListBullet2"/>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51837"/>
    <w:multiLevelType w:val="multilevel"/>
    <w:tmpl w:val="7D5E0032"/>
    <w:styleLink w:val="ImportedStyle7"/>
    <w:lvl w:ilvl="0">
      <w:start w:val="1"/>
      <w:numFmt w:val="decimal"/>
      <w:lvlText w:val="%1."/>
      <w:lvlJc w:val="left"/>
      <w:pPr>
        <w:tabs>
          <w:tab w:val="left" w:pos="9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680"/>
        </w:tabs>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680"/>
        </w:tabs>
        <w:ind w:left="2520" w:hanging="8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680"/>
        </w:tabs>
        <w:ind w:left="2880" w:hanging="8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680"/>
        </w:tabs>
        <w:ind w:left="3600" w:hanging="1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680"/>
        </w:tabs>
        <w:ind w:left="3960" w:hanging="1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680"/>
        </w:tabs>
        <w:ind w:left="4680" w:hanging="1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361613"/>
    <w:multiLevelType w:val="hybridMultilevel"/>
    <w:tmpl w:val="000C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61B13"/>
    <w:multiLevelType w:val="multilevel"/>
    <w:tmpl w:val="6004F5C4"/>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7B01DB"/>
    <w:multiLevelType w:val="hybridMultilevel"/>
    <w:tmpl w:val="1CC075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A53801"/>
    <w:multiLevelType w:val="multilevel"/>
    <w:tmpl w:val="0409001D"/>
    <w:styleLink w:val="Style9"/>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CE3BB8"/>
    <w:multiLevelType w:val="hybridMultilevel"/>
    <w:tmpl w:val="78387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1E26C3"/>
    <w:multiLevelType w:val="multilevel"/>
    <w:tmpl w:val="4F6C5D90"/>
    <w:styleLink w:val="Style6"/>
    <w:lvl w:ilvl="0">
      <w:start w:val="4"/>
      <w:numFmt w:val="decimal"/>
      <w:lvlText w:val="%1"/>
      <w:lvlJc w:val="left"/>
      <w:pPr>
        <w:tabs>
          <w:tab w:val="num" w:pos="720"/>
        </w:tabs>
        <w:ind w:left="720" w:hanging="360"/>
      </w:pPr>
      <w:rPr>
        <w:rFonts w:hint="default"/>
        <w:b/>
        <w:i w:val="0"/>
      </w:rPr>
    </w:lvl>
    <w:lvl w:ilvl="1">
      <w:start w:val="1"/>
      <w:numFmt w:val="decimal"/>
      <w:lvlText w:val="%1.%2"/>
      <w:lvlJc w:val="left"/>
      <w:pPr>
        <w:tabs>
          <w:tab w:val="num" w:pos="1296"/>
        </w:tabs>
        <w:ind w:left="1296" w:hanging="576"/>
      </w:pPr>
      <w:rPr>
        <w:rFonts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3" w15:restartNumberingAfterBreak="0">
    <w:nsid w:val="4E9A3805"/>
    <w:multiLevelType w:val="hybridMultilevel"/>
    <w:tmpl w:val="B81EF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E01BAE"/>
    <w:multiLevelType w:val="hybridMultilevel"/>
    <w:tmpl w:val="0552739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06215A0"/>
    <w:multiLevelType w:val="hybridMultilevel"/>
    <w:tmpl w:val="B6F8F7A0"/>
    <w:styleLink w:val="ImportedStyle2"/>
    <w:lvl w:ilvl="0" w:tplc="60365A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EA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A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445E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FC2A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C8B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267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70C7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2D8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4267267"/>
    <w:multiLevelType w:val="hybridMultilevel"/>
    <w:tmpl w:val="2F320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360B8A"/>
    <w:multiLevelType w:val="multilevel"/>
    <w:tmpl w:val="1CBCCC38"/>
    <w:styleLink w:val="Style5"/>
    <w:lvl w:ilvl="0">
      <w:start w:val="7"/>
      <w:numFmt w:val="decimal"/>
      <w:lvlText w:val="%1"/>
      <w:lvlJc w:val="left"/>
      <w:pPr>
        <w:tabs>
          <w:tab w:val="num" w:pos="360"/>
        </w:tabs>
        <w:ind w:left="360" w:hanging="360"/>
      </w:pPr>
      <w:rPr>
        <w:rFonts w:hint="default"/>
        <w:b/>
        <w:i w:val="0"/>
      </w:rPr>
    </w:lvl>
    <w:lvl w:ilvl="1">
      <w:start w:val="2"/>
      <w:numFmt w:val="decimal"/>
      <w:lvlText w:val="6.%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8D94427"/>
    <w:multiLevelType w:val="hybridMultilevel"/>
    <w:tmpl w:val="C9C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F5128"/>
    <w:multiLevelType w:val="hybridMultilevel"/>
    <w:tmpl w:val="5B7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13630"/>
    <w:multiLevelType w:val="hybridMultilevel"/>
    <w:tmpl w:val="57C0D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D812A4"/>
    <w:multiLevelType w:val="hybridMultilevel"/>
    <w:tmpl w:val="96EED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E06EFD"/>
    <w:multiLevelType w:val="multilevel"/>
    <w:tmpl w:val="664E5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6CF67E2"/>
    <w:multiLevelType w:val="hybridMultilevel"/>
    <w:tmpl w:val="337EBB00"/>
    <w:styleLink w:val="ImportedStyle6"/>
    <w:lvl w:ilvl="0" w:tplc="944A4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2DF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44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ECA1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A2FD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67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86B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C438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28C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4E056D"/>
    <w:multiLevelType w:val="hybridMultilevel"/>
    <w:tmpl w:val="AA24B258"/>
    <w:styleLink w:val="ImportedStyle3"/>
    <w:lvl w:ilvl="0" w:tplc="6A14F1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A18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882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46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219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D40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EC7F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CE6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12EB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C11D11"/>
    <w:multiLevelType w:val="hybridMultilevel"/>
    <w:tmpl w:val="9920C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701D36"/>
    <w:multiLevelType w:val="multilevel"/>
    <w:tmpl w:val="48704E6C"/>
    <w:styleLink w:val="Style2"/>
    <w:lvl w:ilvl="0">
      <w:start w:val="4"/>
      <w:numFmt w:val="decimal"/>
      <w:lvlText w:val="%1"/>
      <w:lvlJc w:val="left"/>
      <w:pPr>
        <w:tabs>
          <w:tab w:val="num" w:pos="360"/>
        </w:tabs>
        <w:ind w:left="360" w:hanging="360"/>
      </w:pPr>
      <w:rPr>
        <w:rFonts w:hint="default"/>
        <w:b/>
        <w:i w:val="0"/>
      </w:rPr>
    </w:lvl>
    <w:lvl w:ilv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F281CB2"/>
    <w:multiLevelType w:val="hybridMultilevel"/>
    <w:tmpl w:val="09B275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8193084"/>
    <w:multiLevelType w:val="multilevel"/>
    <w:tmpl w:val="10090025"/>
    <w:styleLink w:val="Style7"/>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8193AD6"/>
    <w:multiLevelType w:val="hybridMultilevel"/>
    <w:tmpl w:val="BE740BE0"/>
    <w:styleLink w:val="ImportedStyle4"/>
    <w:lvl w:ilvl="0" w:tplc="D6643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622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6C3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0C0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0878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8B2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345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E45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E3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D87349"/>
    <w:multiLevelType w:val="hybridMultilevel"/>
    <w:tmpl w:val="274252D0"/>
    <w:styleLink w:val="ImportedStyle5"/>
    <w:lvl w:ilvl="0" w:tplc="6D0869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34CA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0E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E9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4862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F8A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C65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E66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CBB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6A1F2F"/>
    <w:multiLevelType w:val="multilevel"/>
    <w:tmpl w:val="0409001D"/>
    <w:styleLink w:val="Style4"/>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922CD"/>
    <w:multiLevelType w:val="hybridMultilevel"/>
    <w:tmpl w:val="9166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9054579">
    <w:abstractNumId w:val="13"/>
  </w:num>
  <w:num w:numId="2" w16cid:durableId="147989500">
    <w:abstractNumId w:val="12"/>
  </w:num>
  <w:num w:numId="3" w16cid:durableId="402458407">
    <w:abstractNumId w:val="36"/>
  </w:num>
  <w:num w:numId="4" w16cid:durableId="1680808075">
    <w:abstractNumId w:val="3"/>
  </w:num>
  <w:num w:numId="5" w16cid:durableId="827205963">
    <w:abstractNumId w:val="41"/>
  </w:num>
  <w:num w:numId="6" w16cid:durableId="1851288576">
    <w:abstractNumId w:val="27"/>
  </w:num>
  <w:num w:numId="7" w16cid:durableId="1680693362">
    <w:abstractNumId w:val="22"/>
  </w:num>
  <w:num w:numId="8" w16cid:durableId="1881092142">
    <w:abstractNumId w:val="38"/>
  </w:num>
  <w:num w:numId="9" w16cid:durableId="1684552259">
    <w:abstractNumId w:val="15"/>
  </w:num>
  <w:num w:numId="10" w16cid:durableId="1261989208">
    <w:abstractNumId w:val="21"/>
  </w:num>
  <w:num w:numId="11" w16cid:durableId="1525248661">
    <w:abstractNumId w:val="1"/>
  </w:num>
  <w:num w:numId="12" w16cid:durableId="1854495841">
    <w:abstractNumId w:val="2"/>
  </w:num>
  <w:num w:numId="13" w16cid:durableId="117454792">
    <w:abstractNumId w:val="20"/>
  </w:num>
  <w:num w:numId="14" w16cid:durableId="291905463">
    <w:abstractNumId w:val="0"/>
  </w:num>
  <w:num w:numId="15" w16cid:durableId="1236428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0520990">
    <w:abstractNumId w:val="4"/>
  </w:num>
  <w:num w:numId="17" w16cid:durableId="1580751194">
    <w:abstractNumId w:val="31"/>
  </w:num>
  <w:num w:numId="18" w16cid:durableId="39214260">
    <w:abstractNumId w:val="23"/>
  </w:num>
  <w:num w:numId="19" w16cid:durableId="1593733979">
    <w:abstractNumId w:val="37"/>
  </w:num>
  <w:num w:numId="20" w16cid:durableId="1866940594">
    <w:abstractNumId w:val="28"/>
  </w:num>
  <w:num w:numId="21" w16cid:durableId="585264280">
    <w:abstractNumId w:val="10"/>
  </w:num>
  <w:num w:numId="22" w16cid:durableId="539362824">
    <w:abstractNumId w:val="29"/>
  </w:num>
  <w:num w:numId="23" w16cid:durableId="1307589024">
    <w:abstractNumId w:val="17"/>
  </w:num>
  <w:num w:numId="24" w16cid:durableId="625819775">
    <w:abstractNumId w:val="25"/>
  </w:num>
  <w:num w:numId="25" w16cid:durableId="356663796">
    <w:abstractNumId w:val="34"/>
  </w:num>
  <w:num w:numId="26" w16cid:durableId="1164590664">
    <w:abstractNumId w:val="9"/>
  </w:num>
  <w:num w:numId="27" w16cid:durableId="1575119563">
    <w:abstractNumId w:val="39"/>
  </w:num>
  <w:num w:numId="28" w16cid:durableId="2112700013">
    <w:abstractNumId w:val="40"/>
  </w:num>
  <w:num w:numId="29" w16cid:durableId="282542140">
    <w:abstractNumId w:val="33"/>
  </w:num>
  <w:num w:numId="30" w16cid:durableId="993678538">
    <w:abstractNumId w:val="16"/>
  </w:num>
  <w:num w:numId="31" w16cid:durableId="700252694">
    <w:abstractNumId w:val="6"/>
  </w:num>
  <w:num w:numId="32" w16cid:durableId="139467487">
    <w:abstractNumId w:val="7"/>
  </w:num>
  <w:num w:numId="33" w16cid:durableId="445464989">
    <w:abstractNumId w:val="42"/>
  </w:num>
  <w:num w:numId="34" w16cid:durableId="2003313560">
    <w:abstractNumId w:val="19"/>
  </w:num>
  <w:num w:numId="35" w16cid:durableId="1374576853">
    <w:abstractNumId w:val="11"/>
  </w:num>
  <w:num w:numId="36" w16cid:durableId="500973216">
    <w:abstractNumId w:val="43"/>
  </w:num>
  <w:num w:numId="37" w16cid:durableId="1465543970">
    <w:abstractNumId w:val="35"/>
  </w:num>
  <w:num w:numId="38" w16cid:durableId="1191070605">
    <w:abstractNumId w:val="30"/>
  </w:num>
  <w:num w:numId="39" w16cid:durableId="684358476">
    <w:abstractNumId w:val="24"/>
  </w:num>
  <w:num w:numId="40" w16cid:durableId="972832790">
    <w:abstractNumId w:val="8"/>
  </w:num>
  <w:num w:numId="41" w16cid:durableId="825441940">
    <w:abstractNumId w:val="5"/>
  </w:num>
  <w:num w:numId="42" w16cid:durableId="744954851">
    <w:abstractNumId w:val="26"/>
  </w:num>
  <w:num w:numId="43" w16cid:durableId="1195996819">
    <w:abstractNumId w:val="32"/>
  </w:num>
  <w:num w:numId="44" w16cid:durableId="1229077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153697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42298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zeyNDO1NDUwNTVW0lEKTi0uzszPAykwrAUAyul5ciwAAAA="/>
  </w:docVars>
  <w:rsids>
    <w:rsidRoot w:val="00893F6F"/>
    <w:rsid w:val="0001099E"/>
    <w:rsid w:val="00020B2F"/>
    <w:rsid w:val="00034F21"/>
    <w:rsid w:val="0005354D"/>
    <w:rsid w:val="00055035"/>
    <w:rsid w:val="00057E31"/>
    <w:rsid w:val="000A54F4"/>
    <w:rsid w:val="000C5233"/>
    <w:rsid w:val="00120E3F"/>
    <w:rsid w:val="00121F87"/>
    <w:rsid w:val="00141E4F"/>
    <w:rsid w:val="0015070E"/>
    <w:rsid w:val="00155C0F"/>
    <w:rsid w:val="0016695A"/>
    <w:rsid w:val="0017350C"/>
    <w:rsid w:val="001751F8"/>
    <w:rsid w:val="00176C9E"/>
    <w:rsid w:val="001868C2"/>
    <w:rsid w:val="001B0AE6"/>
    <w:rsid w:val="001B7054"/>
    <w:rsid w:val="001C708F"/>
    <w:rsid w:val="001E6D27"/>
    <w:rsid w:val="001F7930"/>
    <w:rsid w:val="00223D1B"/>
    <w:rsid w:val="00241933"/>
    <w:rsid w:val="0024405B"/>
    <w:rsid w:val="0026206A"/>
    <w:rsid w:val="002A2729"/>
    <w:rsid w:val="002E645C"/>
    <w:rsid w:val="002F0B02"/>
    <w:rsid w:val="002F26CD"/>
    <w:rsid w:val="002F6215"/>
    <w:rsid w:val="00313D7A"/>
    <w:rsid w:val="00355FE9"/>
    <w:rsid w:val="003668CA"/>
    <w:rsid w:val="00383295"/>
    <w:rsid w:val="00393EB9"/>
    <w:rsid w:val="003E258B"/>
    <w:rsid w:val="003F5C7F"/>
    <w:rsid w:val="004164EF"/>
    <w:rsid w:val="00433279"/>
    <w:rsid w:val="00480C09"/>
    <w:rsid w:val="00483060"/>
    <w:rsid w:val="004A6B58"/>
    <w:rsid w:val="004B060B"/>
    <w:rsid w:val="004B249C"/>
    <w:rsid w:val="004B2D50"/>
    <w:rsid w:val="004E2ABD"/>
    <w:rsid w:val="004F504D"/>
    <w:rsid w:val="0050316B"/>
    <w:rsid w:val="005168DF"/>
    <w:rsid w:val="005301F0"/>
    <w:rsid w:val="00547630"/>
    <w:rsid w:val="005540E2"/>
    <w:rsid w:val="005542E3"/>
    <w:rsid w:val="0055706A"/>
    <w:rsid w:val="005B49DD"/>
    <w:rsid w:val="005B5FAC"/>
    <w:rsid w:val="005B634E"/>
    <w:rsid w:val="005C3039"/>
    <w:rsid w:val="005F2CB0"/>
    <w:rsid w:val="0060561B"/>
    <w:rsid w:val="00607AA4"/>
    <w:rsid w:val="006113D5"/>
    <w:rsid w:val="00616D37"/>
    <w:rsid w:val="00617731"/>
    <w:rsid w:val="006209C6"/>
    <w:rsid w:val="0067143E"/>
    <w:rsid w:val="0067325C"/>
    <w:rsid w:val="00680C0A"/>
    <w:rsid w:val="00687643"/>
    <w:rsid w:val="006C7D8D"/>
    <w:rsid w:val="0070502B"/>
    <w:rsid w:val="00745B6B"/>
    <w:rsid w:val="007465BE"/>
    <w:rsid w:val="007507F7"/>
    <w:rsid w:val="007C22A8"/>
    <w:rsid w:val="007D5048"/>
    <w:rsid w:val="007E4CED"/>
    <w:rsid w:val="007F236E"/>
    <w:rsid w:val="0081666A"/>
    <w:rsid w:val="0087291C"/>
    <w:rsid w:val="00873653"/>
    <w:rsid w:val="00893F6F"/>
    <w:rsid w:val="00895856"/>
    <w:rsid w:val="00895F2B"/>
    <w:rsid w:val="008A7901"/>
    <w:rsid w:val="008B1405"/>
    <w:rsid w:val="008B3D2D"/>
    <w:rsid w:val="008B40BD"/>
    <w:rsid w:val="008C0FAD"/>
    <w:rsid w:val="008C6492"/>
    <w:rsid w:val="008D013B"/>
    <w:rsid w:val="008E5922"/>
    <w:rsid w:val="00921907"/>
    <w:rsid w:val="00931EC1"/>
    <w:rsid w:val="009340E1"/>
    <w:rsid w:val="009539F6"/>
    <w:rsid w:val="00960AC5"/>
    <w:rsid w:val="00986A22"/>
    <w:rsid w:val="0099148C"/>
    <w:rsid w:val="009C7886"/>
    <w:rsid w:val="00A01D26"/>
    <w:rsid w:val="00A05D4F"/>
    <w:rsid w:val="00A06495"/>
    <w:rsid w:val="00A44266"/>
    <w:rsid w:val="00A454D3"/>
    <w:rsid w:val="00A95312"/>
    <w:rsid w:val="00AB2D4E"/>
    <w:rsid w:val="00AE00F3"/>
    <w:rsid w:val="00B00FEB"/>
    <w:rsid w:val="00B07315"/>
    <w:rsid w:val="00B0763E"/>
    <w:rsid w:val="00B268A8"/>
    <w:rsid w:val="00B2CDED"/>
    <w:rsid w:val="00B630B9"/>
    <w:rsid w:val="00B83EAD"/>
    <w:rsid w:val="00B948E9"/>
    <w:rsid w:val="00BA162D"/>
    <w:rsid w:val="00BB0D23"/>
    <w:rsid w:val="00BB395F"/>
    <w:rsid w:val="00BC6878"/>
    <w:rsid w:val="00BE3B9B"/>
    <w:rsid w:val="00BF040A"/>
    <w:rsid w:val="00BF264B"/>
    <w:rsid w:val="00C15A67"/>
    <w:rsid w:val="00C174B2"/>
    <w:rsid w:val="00C2685B"/>
    <w:rsid w:val="00C26B3E"/>
    <w:rsid w:val="00C27C52"/>
    <w:rsid w:val="00C32036"/>
    <w:rsid w:val="00C328AD"/>
    <w:rsid w:val="00C34F4B"/>
    <w:rsid w:val="00C44CEE"/>
    <w:rsid w:val="00C62660"/>
    <w:rsid w:val="00C70A17"/>
    <w:rsid w:val="00C923E0"/>
    <w:rsid w:val="00C95D3A"/>
    <w:rsid w:val="00CA0928"/>
    <w:rsid w:val="00CA24A2"/>
    <w:rsid w:val="00CB5927"/>
    <w:rsid w:val="00CC77A2"/>
    <w:rsid w:val="00CD3533"/>
    <w:rsid w:val="00CF264F"/>
    <w:rsid w:val="00D14B83"/>
    <w:rsid w:val="00D33305"/>
    <w:rsid w:val="00D340C0"/>
    <w:rsid w:val="00D51051"/>
    <w:rsid w:val="00D66558"/>
    <w:rsid w:val="00D71F15"/>
    <w:rsid w:val="00D91E9E"/>
    <w:rsid w:val="00D9692F"/>
    <w:rsid w:val="00DA0966"/>
    <w:rsid w:val="00DA7725"/>
    <w:rsid w:val="00DB0910"/>
    <w:rsid w:val="00DC372F"/>
    <w:rsid w:val="00DC76B9"/>
    <w:rsid w:val="00DE68AE"/>
    <w:rsid w:val="00DF51A8"/>
    <w:rsid w:val="00DF5B65"/>
    <w:rsid w:val="00E109EA"/>
    <w:rsid w:val="00E16EFA"/>
    <w:rsid w:val="00E22EE0"/>
    <w:rsid w:val="00E33100"/>
    <w:rsid w:val="00E418AB"/>
    <w:rsid w:val="00E56E4C"/>
    <w:rsid w:val="00E721A6"/>
    <w:rsid w:val="00E75BCE"/>
    <w:rsid w:val="00E811C4"/>
    <w:rsid w:val="00E82314"/>
    <w:rsid w:val="00E9152B"/>
    <w:rsid w:val="00E93DE5"/>
    <w:rsid w:val="00E956D6"/>
    <w:rsid w:val="00E95BE1"/>
    <w:rsid w:val="00EA76F2"/>
    <w:rsid w:val="00ED5F2F"/>
    <w:rsid w:val="00F02C30"/>
    <w:rsid w:val="00F11AC7"/>
    <w:rsid w:val="00F1205A"/>
    <w:rsid w:val="00F20E8F"/>
    <w:rsid w:val="00F35D1B"/>
    <w:rsid w:val="00F44C16"/>
    <w:rsid w:val="00F50E86"/>
    <w:rsid w:val="00F655BC"/>
    <w:rsid w:val="00F83769"/>
    <w:rsid w:val="00F91EEB"/>
    <w:rsid w:val="00FB279F"/>
    <w:rsid w:val="00FB5D2B"/>
    <w:rsid w:val="00FC0CBB"/>
    <w:rsid w:val="00FD0B61"/>
    <w:rsid w:val="00FE7B7F"/>
    <w:rsid w:val="02630AEB"/>
    <w:rsid w:val="046D7A66"/>
    <w:rsid w:val="059AABAD"/>
    <w:rsid w:val="07367C0E"/>
    <w:rsid w:val="0796D04B"/>
    <w:rsid w:val="08D194EB"/>
    <w:rsid w:val="0BAED70A"/>
    <w:rsid w:val="0C2B2E02"/>
    <w:rsid w:val="0C85F886"/>
    <w:rsid w:val="0FF3631C"/>
    <w:rsid w:val="101900A5"/>
    <w:rsid w:val="17542706"/>
    <w:rsid w:val="1782B81F"/>
    <w:rsid w:val="19B750B9"/>
    <w:rsid w:val="1B53211A"/>
    <w:rsid w:val="1C6AFA8E"/>
    <w:rsid w:val="1F5F9F43"/>
    <w:rsid w:val="216B6248"/>
    <w:rsid w:val="21AC0760"/>
    <w:rsid w:val="223BA80C"/>
    <w:rsid w:val="238EBB82"/>
    <w:rsid w:val="23BF63D2"/>
    <w:rsid w:val="25672D64"/>
    <w:rsid w:val="2944B92C"/>
    <w:rsid w:val="29762277"/>
    <w:rsid w:val="2BCA6325"/>
    <w:rsid w:val="2C707CA2"/>
    <w:rsid w:val="30A62A0C"/>
    <w:rsid w:val="35D36362"/>
    <w:rsid w:val="387B6315"/>
    <w:rsid w:val="39FB5A6D"/>
    <w:rsid w:val="3B8A23A0"/>
    <w:rsid w:val="3E8F735B"/>
    <w:rsid w:val="410B2634"/>
    <w:rsid w:val="413D4E2A"/>
    <w:rsid w:val="43BD07BB"/>
    <w:rsid w:val="46B57770"/>
    <w:rsid w:val="4A492023"/>
    <w:rsid w:val="4A7A87A3"/>
    <w:rsid w:val="4AE7FE49"/>
    <w:rsid w:val="4BAB07F4"/>
    <w:rsid w:val="4EB349BE"/>
    <w:rsid w:val="4EE56FB3"/>
    <w:rsid w:val="4F92CE53"/>
    <w:rsid w:val="53BF2E27"/>
    <w:rsid w:val="561022D1"/>
    <w:rsid w:val="5784B7DB"/>
    <w:rsid w:val="5840C300"/>
    <w:rsid w:val="5B71DC36"/>
    <w:rsid w:val="5C89E145"/>
    <w:rsid w:val="62B69D47"/>
    <w:rsid w:val="669F3A2F"/>
    <w:rsid w:val="66F2CE37"/>
    <w:rsid w:val="66F959FC"/>
    <w:rsid w:val="6A2A6EF9"/>
    <w:rsid w:val="6C504139"/>
    <w:rsid w:val="6D89A08D"/>
    <w:rsid w:val="6E56CECD"/>
    <w:rsid w:val="6EF42301"/>
    <w:rsid w:val="6FF29F2E"/>
    <w:rsid w:val="7089E474"/>
    <w:rsid w:val="71097D76"/>
    <w:rsid w:val="736393A8"/>
    <w:rsid w:val="7669C819"/>
    <w:rsid w:val="76B8D1A4"/>
    <w:rsid w:val="7740794F"/>
    <w:rsid w:val="790CA5D8"/>
    <w:rsid w:val="79A0D9CD"/>
    <w:rsid w:val="7A92EF35"/>
    <w:rsid w:val="7B73CF00"/>
    <w:rsid w:val="7DA8C224"/>
    <w:rsid w:val="7DCDF053"/>
    <w:rsid w:val="7E802A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3A91"/>
  <w15:chartTrackingRefBased/>
  <w15:docId w15:val="{73DE4592-7352-4E32-96A8-B24C54B1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27"/>
  </w:style>
  <w:style w:type="paragraph" w:styleId="Heading1">
    <w:name w:val="heading 1"/>
    <w:basedOn w:val="Normal"/>
    <w:next w:val="Normal"/>
    <w:link w:val="Heading1Char"/>
    <w:uiPriority w:val="9"/>
    <w:qFormat/>
    <w:rsid w:val="00CB5927"/>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CB5927"/>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CB5927"/>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CB5927"/>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unhideWhenUsed/>
    <w:qFormat/>
    <w:rsid w:val="00CB5927"/>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unhideWhenUsed/>
    <w:qFormat/>
    <w:rsid w:val="00CB5927"/>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unhideWhenUsed/>
    <w:qFormat/>
    <w:rsid w:val="00CB5927"/>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unhideWhenUsed/>
    <w:qFormat/>
    <w:rsid w:val="00CB5927"/>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unhideWhenUsed/>
    <w:qFormat/>
    <w:rsid w:val="00CB5927"/>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927"/>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CB5927"/>
    <w:rPr>
      <w:rFonts w:asciiTheme="majorHAnsi" w:eastAsiaTheme="majorEastAsia" w:hAnsiTheme="majorHAnsi" w:cstheme="majorBidi"/>
      <w:color w:val="A68600" w:themeColor="accent2" w:themeShade="BF"/>
      <w:sz w:val="28"/>
      <w:szCs w:val="32"/>
    </w:rPr>
  </w:style>
  <w:style w:type="character" w:customStyle="1" w:styleId="Heading1Char">
    <w:name w:val="Heading 1 Char"/>
    <w:basedOn w:val="DefaultParagraphFont"/>
    <w:link w:val="Heading1"/>
    <w:uiPriority w:val="9"/>
    <w:rsid w:val="00CB5927"/>
    <w:rPr>
      <w:rFonts w:asciiTheme="majorHAnsi" w:eastAsiaTheme="majorEastAsia" w:hAnsiTheme="majorHAnsi" w:cstheme="majorBidi"/>
      <w:color w:val="262626" w:themeColor="text1" w:themeTint="D9"/>
      <w:sz w:val="32"/>
      <w:szCs w:val="40"/>
    </w:rPr>
  </w:style>
  <w:style w:type="character" w:customStyle="1" w:styleId="Heading4Char">
    <w:name w:val="Heading 4 Char"/>
    <w:basedOn w:val="DefaultParagraphFont"/>
    <w:link w:val="Heading4"/>
    <w:uiPriority w:val="9"/>
    <w:rsid w:val="00CB5927"/>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rsid w:val="00CB5927"/>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rsid w:val="00CB5927"/>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rsid w:val="00CB5927"/>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rsid w:val="00CB5927"/>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rsid w:val="00CB5927"/>
    <w:rPr>
      <w:rFonts w:asciiTheme="majorHAnsi" w:eastAsiaTheme="majorEastAsia" w:hAnsiTheme="majorHAnsi" w:cstheme="majorBidi"/>
      <w:i/>
      <w:iCs/>
      <w:color w:val="6F5A00" w:themeColor="accent2" w:themeShade="80"/>
      <w:sz w:val="22"/>
      <w:szCs w:val="22"/>
    </w:rPr>
  </w:style>
  <w:style w:type="paragraph" w:styleId="Header">
    <w:name w:val="header"/>
    <w:basedOn w:val="Normal"/>
    <w:link w:val="HeaderChar"/>
    <w:rsid w:val="00893F6F"/>
    <w:pPr>
      <w:tabs>
        <w:tab w:val="center" w:pos="4320"/>
        <w:tab w:val="right" w:pos="8640"/>
      </w:tabs>
      <w:spacing w:after="0" w:line="240" w:lineRule="auto"/>
      <w:jc w:val="both"/>
    </w:pPr>
    <w:rPr>
      <w:rFonts w:ascii="Calibri" w:eastAsia="Times New Roman" w:hAnsi="Calibri" w:cs="Times New Roman"/>
      <w:bCs/>
      <w:sz w:val="24"/>
      <w:szCs w:val="24"/>
      <w:lang w:val="x-none" w:eastAsia="x-none"/>
    </w:rPr>
  </w:style>
  <w:style w:type="character" w:customStyle="1" w:styleId="HeaderChar">
    <w:name w:val="Header Char"/>
    <w:basedOn w:val="DefaultParagraphFont"/>
    <w:link w:val="Header"/>
    <w:rsid w:val="00893F6F"/>
    <w:rPr>
      <w:rFonts w:ascii="Calibri" w:eastAsia="Times New Roman" w:hAnsi="Calibri" w:cs="Times New Roman"/>
      <w:bCs/>
      <w:sz w:val="24"/>
      <w:szCs w:val="24"/>
      <w:lang w:val="x-none" w:eastAsia="x-none"/>
    </w:rPr>
  </w:style>
  <w:style w:type="paragraph" w:styleId="Footer">
    <w:name w:val="footer"/>
    <w:basedOn w:val="Normal"/>
    <w:link w:val="FooterChar"/>
    <w:uiPriority w:val="99"/>
    <w:rsid w:val="00893F6F"/>
    <w:pPr>
      <w:tabs>
        <w:tab w:val="center" w:pos="4320"/>
        <w:tab w:val="right" w:pos="8640"/>
      </w:tabs>
      <w:spacing w:after="0" w:line="240" w:lineRule="auto"/>
      <w:jc w:val="both"/>
    </w:pPr>
    <w:rPr>
      <w:rFonts w:ascii="Calibri" w:eastAsia="Times New Roman" w:hAnsi="Calibri" w:cs="Times New Roman"/>
      <w:bCs/>
      <w:sz w:val="24"/>
      <w:szCs w:val="24"/>
      <w:lang w:val="x-none" w:eastAsia="x-none"/>
    </w:rPr>
  </w:style>
  <w:style w:type="character" w:customStyle="1" w:styleId="FooterChar">
    <w:name w:val="Footer Char"/>
    <w:basedOn w:val="DefaultParagraphFont"/>
    <w:link w:val="Footer"/>
    <w:uiPriority w:val="99"/>
    <w:rsid w:val="00893F6F"/>
    <w:rPr>
      <w:rFonts w:ascii="Calibri" w:eastAsia="Times New Roman" w:hAnsi="Calibri" w:cs="Times New Roman"/>
      <w:bCs/>
      <w:sz w:val="24"/>
      <w:szCs w:val="24"/>
      <w:lang w:val="x-none" w:eastAsia="x-none"/>
    </w:rPr>
  </w:style>
  <w:style w:type="character" w:styleId="PageNumber">
    <w:name w:val="page number"/>
    <w:basedOn w:val="DefaultParagraphFont"/>
    <w:rsid w:val="00893F6F"/>
  </w:style>
  <w:style w:type="paragraph" w:styleId="BodyText">
    <w:name w:val="Body Text"/>
    <w:basedOn w:val="Normal"/>
    <w:link w:val="BodyTextChar"/>
    <w:rsid w:val="00893F6F"/>
    <w:pPr>
      <w:spacing w:after="0" w:line="240" w:lineRule="auto"/>
      <w:jc w:val="both"/>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893F6F"/>
    <w:rPr>
      <w:rFonts w:ascii="Arial" w:eastAsia="Times New Roman" w:hAnsi="Arial" w:cs="Times New Roman"/>
      <w:szCs w:val="24"/>
      <w:lang w:val="x-none" w:eastAsia="x-none"/>
    </w:rPr>
  </w:style>
  <w:style w:type="paragraph" w:styleId="PlainText">
    <w:name w:val="Plain Text"/>
    <w:basedOn w:val="Normal"/>
    <w:link w:val="PlainTextChar"/>
    <w:uiPriority w:val="99"/>
    <w:rsid w:val="00893F6F"/>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93F6F"/>
    <w:rPr>
      <w:rFonts w:ascii="Courier New" w:eastAsia="Times New Roman" w:hAnsi="Courier New" w:cs="Times New Roman"/>
      <w:sz w:val="20"/>
      <w:szCs w:val="20"/>
      <w:lang w:val="x-none" w:eastAsia="x-none"/>
    </w:rPr>
  </w:style>
  <w:style w:type="paragraph" w:styleId="BodyTextIndent3">
    <w:name w:val="Body Text Indent 3"/>
    <w:basedOn w:val="Normal"/>
    <w:link w:val="BodyTextIndent3Char"/>
    <w:uiPriority w:val="99"/>
    <w:rsid w:val="00893F6F"/>
    <w:pPr>
      <w:spacing w:after="120" w:line="240" w:lineRule="auto"/>
      <w:ind w:left="283"/>
      <w:jc w:val="both"/>
    </w:pPr>
    <w:rPr>
      <w:rFonts w:ascii="Calibri" w:eastAsia="Times New Roman" w:hAnsi="Calibri" w:cs="Times New Roman"/>
      <w:sz w:val="16"/>
      <w:szCs w:val="16"/>
      <w:lang w:val="en-US" w:bidi="en-US"/>
    </w:rPr>
  </w:style>
  <w:style w:type="character" w:customStyle="1" w:styleId="BodyTextIndent3Char">
    <w:name w:val="Body Text Indent 3 Char"/>
    <w:basedOn w:val="DefaultParagraphFont"/>
    <w:link w:val="BodyTextIndent3"/>
    <w:uiPriority w:val="99"/>
    <w:rsid w:val="00893F6F"/>
    <w:rPr>
      <w:rFonts w:ascii="Calibri" w:eastAsia="Times New Roman" w:hAnsi="Calibri" w:cs="Times New Roman"/>
      <w:sz w:val="16"/>
      <w:szCs w:val="16"/>
      <w:lang w:val="en-US" w:bidi="en-US"/>
    </w:rPr>
  </w:style>
  <w:style w:type="paragraph" w:styleId="EnvelopeReturn">
    <w:name w:val="envelope return"/>
    <w:basedOn w:val="Normal"/>
    <w:uiPriority w:val="99"/>
    <w:rsid w:val="00893F6F"/>
    <w:pPr>
      <w:spacing w:after="0" w:line="240" w:lineRule="auto"/>
      <w:jc w:val="both"/>
    </w:pPr>
    <w:rPr>
      <w:rFonts w:ascii="Arial" w:eastAsia="Times New Roman" w:hAnsi="Arial" w:cs="Times New Roman"/>
      <w:bCs/>
      <w:szCs w:val="20"/>
      <w:lang w:val="en-US" w:bidi="en-US"/>
    </w:rPr>
  </w:style>
  <w:style w:type="paragraph" w:styleId="Title">
    <w:name w:val="Title"/>
    <w:basedOn w:val="Normal"/>
    <w:next w:val="Normal"/>
    <w:link w:val="TitleChar"/>
    <w:uiPriority w:val="10"/>
    <w:qFormat/>
    <w:rsid w:val="00CB592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5927"/>
    <w:rPr>
      <w:rFonts w:asciiTheme="majorHAnsi" w:eastAsiaTheme="majorEastAsia" w:hAnsiTheme="majorHAnsi" w:cstheme="majorBidi"/>
      <w:color w:val="262626" w:themeColor="text1" w:themeTint="D9"/>
      <w:sz w:val="96"/>
      <w:szCs w:val="96"/>
    </w:rPr>
  </w:style>
  <w:style w:type="paragraph" w:styleId="BalloonText">
    <w:name w:val="Balloon Text"/>
    <w:basedOn w:val="Normal"/>
    <w:link w:val="BalloonTextChar"/>
    <w:rsid w:val="00893F6F"/>
    <w:pPr>
      <w:spacing w:after="0" w:line="240" w:lineRule="auto"/>
      <w:jc w:val="both"/>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rsid w:val="00893F6F"/>
    <w:rPr>
      <w:rFonts w:ascii="Tahoma" w:eastAsia="Times New Roman" w:hAnsi="Tahoma" w:cs="Tahoma"/>
      <w:sz w:val="16"/>
      <w:szCs w:val="16"/>
      <w:lang w:val="en-US" w:bidi="en-US"/>
    </w:rPr>
  </w:style>
  <w:style w:type="paragraph" w:customStyle="1" w:styleId="DefaultParagraphFontParaChar">
    <w:name w:val="Default Paragraph Font Para Char"/>
    <w:basedOn w:val="Normal"/>
    <w:uiPriority w:val="99"/>
    <w:rsid w:val="00893F6F"/>
    <w:pPr>
      <w:spacing w:after="0" w:line="240" w:lineRule="auto"/>
      <w:jc w:val="both"/>
    </w:pPr>
    <w:rPr>
      <w:rFonts w:ascii="Arial" w:eastAsia="Times New Roman" w:hAnsi="Arial" w:cs="Times New Roman"/>
      <w:bCs/>
      <w:szCs w:val="20"/>
      <w:lang w:val="en-US" w:bidi="en-US"/>
    </w:rPr>
  </w:style>
  <w:style w:type="character" w:customStyle="1" w:styleId="emailstyle17">
    <w:name w:val="emailstyle17"/>
    <w:semiHidden/>
    <w:rsid w:val="00893F6F"/>
    <w:rPr>
      <w:rFonts w:ascii="Arial" w:hAnsi="Arial" w:cs="Arial" w:hint="default"/>
      <w:b w:val="0"/>
      <w:bCs w:val="0"/>
      <w:i w:val="0"/>
      <w:iCs w:val="0"/>
      <w:strike w:val="0"/>
      <w:dstrike w:val="0"/>
      <w:color w:val="auto"/>
      <w:u w:val="none"/>
      <w:effect w:val="none"/>
    </w:rPr>
  </w:style>
  <w:style w:type="character" w:styleId="Hyperlink">
    <w:name w:val="Hyperlink"/>
    <w:uiPriority w:val="99"/>
    <w:rsid w:val="00893F6F"/>
    <w:rPr>
      <w:color w:val="0000FF"/>
      <w:u w:val="single"/>
    </w:rPr>
  </w:style>
  <w:style w:type="paragraph" w:customStyle="1" w:styleId="ColorfulList-Accent11">
    <w:name w:val="Colorful List - Accent 11"/>
    <w:basedOn w:val="Normal"/>
    <w:uiPriority w:val="34"/>
    <w:rsid w:val="00893F6F"/>
    <w:pPr>
      <w:spacing w:after="0" w:line="240" w:lineRule="auto"/>
      <w:ind w:left="720"/>
      <w:contextualSpacing/>
      <w:jc w:val="both"/>
    </w:pPr>
    <w:rPr>
      <w:rFonts w:ascii="Arial" w:eastAsia="Times New Roman" w:hAnsi="Arial" w:cs="Times New Roman"/>
      <w:szCs w:val="24"/>
      <w:lang w:val="en-US" w:bidi="en-US"/>
    </w:rPr>
  </w:style>
  <w:style w:type="character" w:customStyle="1" w:styleId="Jean">
    <w:name w:val="Jean"/>
    <w:semiHidden/>
    <w:rsid w:val="00893F6F"/>
    <w:rPr>
      <w:rFonts w:ascii="Arial" w:hAnsi="Arial" w:cs="Arial"/>
      <w:b/>
      <w:bCs/>
      <w:i w:val="0"/>
      <w:iCs w:val="0"/>
      <w:strike w:val="0"/>
      <w:color w:val="0000FF"/>
      <w:sz w:val="22"/>
      <w:szCs w:val="22"/>
      <w:u w:val="none"/>
    </w:rPr>
  </w:style>
  <w:style w:type="table" w:styleId="TableGrid">
    <w:name w:val="Table Grid"/>
    <w:basedOn w:val="TableNormal"/>
    <w:rsid w:val="00893F6F"/>
    <w:pPr>
      <w:spacing w:after="0" w:line="240" w:lineRule="auto"/>
    </w:pPr>
    <w:rPr>
      <w:rFonts w:ascii="Calibri" w:eastAsia="Times New Roman" w:hAnsi="Calibri"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99"/>
    <w:rsid w:val="00893F6F"/>
    <w:pPr>
      <w:spacing w:after="0" w:line="240" w:lineRule="auto"/>
    </w:pPr>
    <w:rPr>
      <w:rFonts w:ascii="Calibri" w:eastAsia="Times New Roman" w:hAnsi="Calibri" w:cs="Times New Roman"/>
      <w:sz w:val="20"/>
      <w:szCs w:val="20"/>
      <w:lang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structions">
    <w:name w:val="Instructions"/>
    <w:basedOn w:val="Normal"/>
    <w:uiPriority w:val="99"/>
    <w:rsid w:val="00893F6F"/>
    <w:pPr>
      <w:spacing w:before="120" w:after="120" w:line="240" w:lineRule="auto"/>
      <w:ind w:right="86"/>
      <w:jc w:val="both"/>
    </w:pPr>
    <w:rPr>
      <w:rFonts w:ascii="Trebuchet MS" w:eastAsia="Times New Roman" w:hAnsi="Trebuchet MS" w:cs="Times New Roman"/>
      <w:bCs/>
      <w:sz w:val="20"/>
      <w:szCs w:val="20"/>
      <w:lang w:val="en-US" w:bidi="en-US"/>
    </w:rPr>
  </w:style>
  <w:style w:type="character" w:customStyle="1" w:styleId="CharInstructions">
    <w:name w:val="CharInstructions"/>
    <w:uiPriority w:val="99"/>
    <w:rsid w:val="00893F6F"/>
    <w:rPr>
      <w:rFonts w:ascii="Trebuchet MS" w:hAnsi="Trebuchet MS"/>
      <w:sz w:val="20"/>
    </w:rPr>
  </w:style>
  <w:style w:type="paragraph" w:customStyle="1" w:styleId="GridTable31">
    <w:name w:val="Grid Table 31"/>
    <w:basedOn w:val="Heading1"/>
    <w:next w:val="Normal"/>
    <w:uiPriority w:val="39"/>
    <w:rsid w:val="00893F6F"/>
    <w:pPr>
      <w:outlineLvl w:val="9"/>
    </w:pPr>
  </w:style>
  <w:style w:type="paragraph" w:styleId="TOC1">
    <w:name w:val="toc 1"/>
    <w:basedOn w:val="Normal"/>
    <w:next w:val="Normal"/>
    <w:autoRedefine/>
    <w:uiPriority w:val="39"/>
    <w:rsid w:val="00893F6F"/>
    <w:pPr>
      <w:tabs>
        <w:tab w:val="right" w:leader="dot" w:pos="8636"/>
      </w:tabs>
      <w:spacing w:before="120" w:after="0" w:line="240" w:lineRule="auto"/>
      <w:jc w:val="both"/>
      <w:outlineLvl w:val="0"/>
    </w:pPr>
    <w:rPr>
      <w:rFonts w:ascii="Arial" w:eastAsia="Times New Roman" w:hAnsi="Arial" w:cs="Times New Roman"/>
      <w:b/>
      <w:szCs w:val="24"/>
      <w:lang w:val="en-US" w:bidi="en-US"/>
    </w:rPr>
  </w:style>
  <w:style w:type="paragraph" w:styleId="TOC2">
    <w:name w:val="toc 2"/>
    <w:basedOn w:val="Normal"/>
    <w:next w:val="Normal"/>
    <w:autoRedefine/>
    <w:uiPriority w:val="39"/>
    <w:rsid w:val="00893F6F"/>
    <w:pPr>
      <w:tabs>
        <w:tab w:val="left" w:pos="660"/>
        <w:tab w:val="right" w:leader="dot" w:pos="8636"/>
      </w:tabs>
      <w:spacing w:after="0" w:line="240" w:lineRule="auto"/>
      <w:ind w:left="240"/>
      <w:jc w:val="both"/>
    </w:pPr>
    <w:rPr>
      <w:rFonts w:ascii="Arial" w:eastAsia="Times New Roman" w:hAnsi="Arial" w:cs="Arial"/>
      <w:noProof/>
      <w:szCs w:val="24"/>
      <w:lang w:val="en-US" w:bidi="en-US"/>
    </w:rPr>
  </w:style>
  <w:style w:type="paragraph" w:styleId="TOC3">
    <w:name w:val="toc 3"/>
    <w:basedOn w:val="Normal"/>
    <w:next w:val="Normal"/>
    <w:autoRedefine/>
    <w:uiPriority w:val="39"/>
    <w:unhideWhenUsed/>
    <w:rsid w:val="00893F6F"/>
    <w:pPr>
      <w:spacing w:after="100"/>
      <w:ind w:left="440"/>
      <w:jc w:val="both"/>
    </w:pPr>
    <w:rPr>
      <w:rFonts w:ascii="Arial" w:eastAsia="Times New Roman" w:hAnsi="Arial" w:cs="Times New Roman"/>
      <w:bCs/>
      <w:lang w:val="en-US" w:bidi="en-US"/>
    </w:rPr>
  </w:style>
  <w:style w:type="paragraph" w:customStyle="1" w:styleId="BodyPortrait">
    <w:name w:val="Body Portrait"/>
    <w:basedOn w:val="Normal"/>
    <w:uiPriority w:val="99"/>
    <w:rsid w:val="00893F6F"/>
    <w:pPr>
      <w:spacing w:before="120" w:after="120" w:line="240" w:lineRule="auto"/>
      <w:jc w:val="both"/>
    </w:pPr>
    <w:rPr>
      <w:rFonts w:ascii="Arial" w:eastAsia="Times New Roman" w:hAnsi="Arial" w:cs="Times New Roman"/>
      <w:bCs/>
      <w:sz w:val="20"/>
      <w:szCs w:val="20"/>
      <w:lang w:val="en-US" w:bidi="en-US"/>
    </w:rPr>
  </w:style>
  <w:style w:type="numbering" w:customStyle="1" w:styleId="Style1">
    <w:name w:val="Style1"/>
    <w:rsid w:val="00893F6F"/>
    <w:pPr>
      <w:numPr>
        <w:numId w:val="2"/>
      </w:numPr>
    </w:pPr>
  </w:style>
  <w:style w:type="numbering" w:customStyle="1" w:styleId="Style2">
    <w:name w:val="Style2"/>
    <w:rsid w:val="00893F6F"/>
    <w:pPr>
      <w:numPr>
        <w:numId w:val="3"/>
      </w:numPr>
    </w:pPr>
  </w:style>
  <w:style w:type="numbering" w:customStyle="1" w:styleId="Style3">
    <w:name w:val="Style3"/>
    <w:rsid w:val="00893F6F"/>
    <w:pPr>
      <w:numPr>
        <w:numId w:val="4"/>
      </w:numPr>
    </w:pPr>
  </w:style>
  <w:style w:type="numbering" w:customStyle="1" w:styleId="Style4">
    <w:name w:val="Style4"/>
    <w:rsid w:val="00893F6F"/>
    <w:pPr>
      <w:numPr>
        <w:numId w:val="5"/>
      </w:numPr>
    </w:pPr>
  </w:style>
  <w:style w:type="numbering" w:customStyle="1" w:styleId="Style5">
    <w:name w:val="Style5"/>
    <w:rsid w:val="00893F6F"/>
    <w:pPr>
      <w:numPr>
        <w:numId w:val="6"/>
      </w:numPr>
    </w:pPr>
  </w:style>
  <w:style w:type="numbering" w:customStyle="1" w:styleId="Style6">
    <w:name w:val="Style6"/>
    <w:rsid w:val="00893F6F"/>
    <w:pPr>
      <w:numPr>
        <w:numId w:val="7"/>
      </w:numPr>
    </w:pPr>
  </w:style>
  <w:style w:type="paragraph" w:styleId="DocumentMap">
    <w:name w:val="Document Map"/>
    <w:basedOn w:val="Normal"/>
    <w:link w:val="DocumentMapChar"/>
    <w:uiPriority w:val="99"/>
    <w:semiHidden/>
    <w:rsid w:val="00893F6F"/>
    <w:pPr>
      <w:shd w:val="clear" w:color="auto" w:fill="000080"/>
      <w:spacing w:after="0" w:line="240" w:lineRule="auto"/>
      <w:jc w:val="both"/>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uiPriority w:val="99"/>
    <w:semiHidden/>
    <w:rsid w:val="00893F6F"/>
    <w:rPr>
      <w:rFonts w:ascii="Tahoma" w:eastAsia="Times New Roman" w:hAnsi="Tahoma" w:cs="Tahoma"/>
      <w:sz w:val="20"/>
      <w:szCs w:val="20"/>
      <w:shd w:val="clear" w:color="auto" w:fill="000080"/>
      <w:lang w:val="en-US" w:bidi="en-US"/>
    </w:rPr>
  </w:style>
  <w:style w:type="numbering" w:customStyle="1" w:styleId="Style7">
    <w:name w:val="Style7"/>
    <w:rsid w:val="00893F6F"/>
    <w:pPr>
      <w:numPr>
        <w:numId w:val="8"/>
      </w:numPr>
    </w:pPr>
  </w:style>
  <w:style w:type="paragraph" w:customStyle="1" w:styleId="Requirement">
    <w:name w:val="Requirement"/>
    <w:basedOn w:val="BodyText"/>
    <w:rsid w:val="00893F6F"/>
    <w:pPr>
      <w:spacing w:before="60" w:after="60"/>
      <w:ind w:right="288"/>
      <w:outlineLvl w:val="4"/>
    </w:pPr>
    <w:rPr>
      <w:rFonts w:ascii="Arial Narrow" w:hAnsi="Arial Narrow"/>
      <w:spacing w:val="20"/>
      <w:szCs w:val="20"/>
    </w:rPr>
  </w:style>
  <w:style w:type="paragraph" w:customStyle="1" w:styleId="MediumGrid21">
    <w:name w:val="Medium Grid 21"/>
    <w:basedOn w:val="Normal"/>
    <w:link w:val="MediumGrid2Char"/>
    <w:uiPriority w:val="99"/>
    <w:rsid w:val="00893F6F"/>
    <w:pPr>
      <w:spacing w:after="0" w:line="240" w:lineRule="auto"/>
      <w:jc w:val="both"/>
    </w:pPr>
    <w:rPr>
      <w:rFonts w:ascii="Calibri" w:eastAsia="Times New Roman" w:hAnsi="Calibri" w:cs="Times New Roman"/>
      <w:sz w:val="24"/>
      <w:szCs w:val="32"/>
      <w:lang w:val="x-none" w:eastAsia="x-none"/>
    </w:rPr>
  </w:style>
  <w:style w:type="character" w:customStyle="1" w:styleId="MediumGrid2Char">
    <w:name w:val="Medium Grid 2 Char"/>
    <w:link w:val="MediumGrid21"/>
    <w:uiPriority w:val="99"/>
    <w:rsid w:val="00893F6F"/>
    <w:rPr>
      <w:rFonts w:ascii="Calibri" w:eastAsia="Times New Roman" w:hAnsi="Calibri" w:cs="Times New Roman"/>
      <w:sz w:val="24"/>
      <w:szCs w:val="32"/>
      <w:lang w:val="x-none" w:eastAsia="x-none"/>
    </w:rPr>
  </w:style>
  <w:style w:type="character" w:styleId="FollowedHyperlink">
    <w:name w:val="FollowedHyperlink"/>
    <w:uiPriority w:val="99"/>
    <w:rsid w:val="00893F6F"/>
    <w:rPr>
      <w:color w:val="800080"/>
      <w:u w:val="single"/>
    </w:rPr>
  </w:style>
  <w:style w:type="paragraph" w:styleId="Subtitle">
    <w:name w:val="Subtitle"/>
    <w:basedOn w:val="Normal"/>
    <w:next w:val="Normal"/>
    <w:link w:val="SubtitleChar"/>
    <w:uiPriority w:val="11"/>
    <w:qFormat/>
    <w:rsid w:val="00CB592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5927"/>
    <w:rPr>
      <w:caps/>
      <w:color w:val="404040" w:themeColor="text1" w:themeTint="BF"/>
      <w:spacing w:val="20"/>
      <w:sz w:val="28"/>
      <w:szCs w:val="28"/>
    </w:rPr>
  </w:style>
  <w:style w:type="character" w:styleId="Strong">
    <w:name w:val="Strong"/>
    <w:basedOn w:val="DefaultParagraphFont"/>
    <w:uiPriority w:val="22"/>
    <w:qFormat/>
    <w:rsid w:val="00CB5927"/>
    <w:rPr>
      <w:b/>
      <w:bCs/>
    </w:rPr>
  </w:style>
  <w:style w:type="character" w:styleId="Emphasis">
    <w:name w:val="Emphasis"/>
    <w:basedOn w:val="DefaultParagraphFont"/>
    <w:uiPriority w:val="20"/>
    <w:qFormat/>
    <w:rsid w:val="00CB5927"/>
    <w:rPr>
      <w:i/>
      <w:iCs/>
      <w:color w:val="000000" w:themeColor="text1"/>
    </w:rPr>
  </w:style>
  <w:style w:type="paragraph" w:customStyle="1" w:styleId="ColorfulGrid-Accent11">
    <w:name w:val="Colorful Grid - Accent 11"/>
    <w:basedOn w:val="Normal"/>
    <w:next w:val="Normal"/>
    <w:link w:val="ColorfulGrid-Accent1Char"/>
    <w:uiPriority w:val="99"/>
    <w:rsid w:val="00893F6F"/>
    <w:pPr>
      <w:spacing w:after="0" w:line="240" w:lineRule="auto"/>
      <w:jc w:val="both"/>
    </w:pPr>
    <w:rPr>
      <w:rFonts w:ascii="Calibri" w:eastAsia="Times New Roman" w:hAnsi="Calibri" w:cs="Times New Roman"/>
      <w:i/>
      <w:sz w:val="24"/>
      <w:szCs w:val="24"/>
      <w:lang w:val="x-none" w:eastAsia="x-none"/>
    </w:rPr>
  </w:style>
  <w:style w:type="character" w:customStyle="1" w:styleId="ColorfulGrid-Accent1Char">
    <w:name w:val="Colorful Grid - Accent 1 Char"/>
    <w:link w:val="ColorfulGrid-Accent11"/>
    <w:uiPriority w:val="99"/>
    <w:rsid w:val="00893F6F"/>
    <w:rPr>
      <w:rFonts w:ascii="Calibri" w:eastAsia="Times New Roman" w:hAnsi="Calibri" w:cs="Times New Roman"/>
      <w:i/>
      <w:sz w:val="24"/>
      <w:szCs w:val="24"/>
      <w:lang w:val="x-none" w:eastAsia="x-none"/>
    </w:rPr>
  </w:style>
  <w:style w:type="paragraph" w:customStyle="1" w:styleId="LightShading-Accent21">
    <w:name w:val="Light Shading - Accent 21"/>
    <w:basedOn w:val="Normal"/>
    <w:next w:val="Normal"/>
    <w:link w:val="LightShading-Accent2Char"/>
    <w:uiPriority w:val="99"/>
    <w:rsid w:val="00893F6F"/>
    <w:pPr>
      <w:spacing w:after="0" w:line="240" w:lineRule="auto"/>
      <w:ind w:left="720" w:right="720"/>
      <w:jc w:val="both"/>
    </w:pPr>
    <w:rPr>
      <w:rFonts w:ascii="Calibri" w:eastAsia="Times New Roman" w:hAnsi="Calibri" w:cs="Times New Roman"/>
      <w:b/>
      <w:i/>
      <w:sz w:val="24"/>
      <w:szCs w:val="20"/>
      <w:lang w:val="x-none" w:eastAsia="x-none"/>
    </w:rPr>
  </w:style>
  <w:style w:type="character" w:customStyle="1" w:styleId="LightShading-Accent2Char">
    <w:name w:val="Light Shading - Accent 2 Char"/>
    <w:link w:val="LightShading-Accent21"/>
    <w:uiPriority w:val="99"/>
    <w:rsid w:val="00893F6F"/>
    <w:rPr>
      <w:rFonts w:ascii="Calibri" w:eastAsia="Times New Roman" w:hAnsi="Calibri" w:cs="Times New Roman"/>
      <w:b/>
      <w:i/>
      <w:sz w:val="24"/>
      <w:szCs w:val="20"/>
      <w:lang w:val="x-none" w:eastAsia="x-none"/>
    </w:rPr>
  </w:style>
  <w:style w:type="character" w:customStyle="1" w:styleId="PlainTable31">
    <w:name w:val="Plain Table 31"/>
    <w:uiPriority w:val="99"/>
    <w:rsid w:val="00893F6F"/>
    <w:rPr>
      <w:i/>
      <w:color w:val="5A5A5A"/>
    </w:rPr>
  </w:style>
  <w:style w:type="character" w:customStyle="1" w:styleId="PlainTable41">
    <w:name w:val="Plain Table 41"/>
    <w:uiPriority w:val="99"/>
    <w:rsid w:val="00893F6F"/>
    <w:rPr>
      <w:b/>
      <w:i/>
      <w:sz w:val="24"/>
      <w:szCs w:val="24"/>
      <w:u w:val="single"/>
    </w:rPr>
  </w:style>
  <w:style w:type="character" w:customStyle="1" w:styleId="PlainTable51">
    <w:name w:val="Plain Table 51"/>
    <w:uiPriority w:val="99"/>
    <w:rsid w:val="00893F6F"/>
    <w:rPr>
      <w:sz w:val="24"/>
      <w:szCs w:val="24"/>
      <w:u w:val="single"/>
    </w:rPr>
  </w:style>
  <w:style w:type="character" w:customStyle="1" w:styleId="TableGridLight1">
    <w:name w:val="Table Grid Light1"/>
    <w:uiPriority w:val="99"/>
    <w:rsid w:val="00893F6F"/>
    <w:rPr>
      <w:b/>
      <w:sz w:val="24"/>
      <w:u w:val="single"/>
    </w:rPr>
  </w:style>
  <w:style w:type="character" w:customStyle="1" w:styleId="GridTable1Light1">
    <w:name w:val="Grid Table 1 Light1"/>
    <w:uiPriority w:val="99"/>
    <w:rsid w:val="00893F6F"/>
    <w:rPr>
      <w:rFonts w:ascii="Cambria" w:eastAsia="Times New Roman" w:hAnsi="Cambria"/>
      <w:b/>
      <w:i/>
      <w:sz w:val="24"/>
      <w:szCs w:val="24"/>
    </w:rPr>
  </w:style>
  <w:style w:type="paragraph" w:styleId="Index1">
    <w:name w:val="index 1"/>
    <w:basedOn w:val="Normal"/>
    <w:next w:val="Normal"/>
    <w:autoRedefine/>
    <w:uiPriority w:val="99"/>
    <w:rsid w:val="00893F6F"/>
    <w:pPr>
      <w:tabs>
        <w:tab w:val="right" w:leader="dot" w:pos="3953"/>
      </w:tabs>
      <w:spacing w:after="0" w:line="240" w:lineRule="auto"/>
      <w:ind w:left="240" w:hanging="240"/>
      <w:jc w:val="both"/>
    </w:pPr>
    <w:rPr>
      <w:rFonts w:ascii="Arial" w:eastAsia="Times New Roman" w:hAnsi="Arial" w:cs="Arial"/>
      <w:noProof/>
      <w:szCs w:val="24"/>
      <w:lang w:val="en-US" w:bidi="en-US"/>
    </w:rPr>
  </w:style>
  <w:style w:type="paragraph" w:styleId="ListBullet2">
    <w:name w:val="List Bullet 2"/>
    <w:basedOn w:val="Normal"/>
    <w:autoRedefine/>
    <w:rsid w:val="00893F6F"/>
    <w:pPr>
      <w:numPr>
        <w:numId w:val="9"/>
      </w:numPr>
      <w:spacing w:after="0" w:line="240" w:lineRule="auto"/>
      <w:jc w:val="both"/>
    </w:pPr>
    <w:rPr>
      <w:rFonts w:ascii="Arial" w:eastAsia="Times New Roman" w:hAnsi="Arial" w:cs="Times New Roman"/>
      <w:sz w:val="20"/>
      <w:szCs w:val="20"/>
      <w:lang w:val="en-US" w:eastAsia="zh-CN"/>
    </w:rPr>
  </w:style>
  <w:style w:type="paragraph" w:customStyle="1" w:styleId="Headers">
    <w:name w:val="Headers"/>
    <w:basedOn w:val="Header"/>
    <w:link w:val="HeadersChar"/>
    <w:uiPriority w:val="99"/>
    <w:rsid w:val="00893F6F"/>
    <w:pPr>
      <w:pBdr>
        <w:bottom w:val="single" w:sz="4" w:space="1" w:color="1C3F94"/>
      </w:pBdr>
      <w:tabs>
        <w:tab w:val="clear" w:pos="4320"/>
        <w:tab w:val="clear" w:pos="8640"/>
        <w:tab w:val="center" w:pos="4680"/>
        <w:tab w:val="right" w:pos="9360"/>
      </w:tabs>
      <w:spacing w:after="120"/>
    </w:pPr>
    <w:rPr>
      <w:rFonts w:ascii="Arial" w:hAnsi="Arial"/>
      <w:bCs w:val="0"/>
      <w:color w:val="1C3F94"/>
      <w:sz w:val="16"/>
      <w:szCs w:val="20"/>
      <w:lang w:eastAsia="en-US"/>
    </w:rPr>
  </w:style>
  <w:style w:type="character" w:customStyle="1" w:styleId="HeadersChar">
    <w:name w:val="Headers Char"/>
    <w:link w:val="Headers"/>
    <w:uiPriority w:val="99"/>
    <w:locked/>
    <w:rsid w:val="00893F6F"/>
    <w:rPr>
      <w:rFonts w:ascii="Arial" w:eastAsia="Times New Roman" w:hAnsi="Arial" w:cs="Times New Roman"/>
      <w:color w:val="1C3F94"/>
      <w:sz w:val="16"/>
      <w:szCs w:val="20"/>
      <w:lang w:val="x-none"/>
    </w:rPr>
  </w:style>
  <w:style w:type="character" w:customStyle="1" w:styleId="EmailStyle411">
    <w:name w:val="EmailStyle411"/>
    <w:uiPriority w:val="99"/>
    <w:semiHidden/>
    <w:rsid w:val="00893F6F"/>
    <w:rPr>
      <w:rFonts w:ascii="Arial" w:hAnsi="Arial" w:cs="Arial"/>
      <w:color w:val="auto"/>
      <w:u w:val="none"/>
      <w:effect w:val="none"/>
    </w:rPr>
  </w:style>
  <w:style w:type="character" w:customStyle="1" w:styleId="EmailStyle441">
    <w:name w:val="EmailStyle441"/>
    <w:uiPriority w:val="99"/>
    <w:semiHidden/>
    <w:rsid w:val="00893F6F"/>
    <w:rPr>
      <w:rFonts w:ascii="Arial" w:hAnsi="Arial" w:cs="Arial"/>
      <w:b/>
      <w:bCs/>
      <w:color w:val="0000FF"/>
      <w:sz w:val="22"/>
      <w:szCs w:val="22"/>
      <w:u w:val="none"/>
    </w:rPr>
  </w:style>
  <w:style w:type="character" w:styleId="FootnoteReference">
    <w:name w:val="footnote reference"/>
    <w:uiPriority w:val="99"/>
    <w:rsid w:val="00893F6F"/>
    <w:rPr>
      <w:rFonts w:cs="Times New Roman"/>
      <w:vertAlign w:val="superscript"/>
    </w:rPr>
  </w:style>
  <w:style w:type="paragraph" w:styleId="FootnoteText">
    <w:name w:val="footnote text"/>
    <w:basedOn w:val="Normal"/>
    <w:link w:val="FootnoteTextChar"/>
    <w:uiPriority w:val="99"/>
    <w:rsid w:val="00893F6F"/>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93F6F"/>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893F6F"/>
    <w:pPr>
      <w:spacing w:after="120" w:line="240" w:lineRule="auto"/>
      <w:jc w:val="both"/>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uiPriority w:val="99"/>
    <w:rsid w:val="00893F6F"/>
    <w:rPr>
      <w:rFonts w:ascii="Times New Roman" w:eastAsia="Times New Roman" w:hAnsi="Times New Roman" w:cs="Times New Roman"/>
      <w:sz w:val="16"/>
      <w:szCs w:val="16"/>
      <w:lang w:val="x-none"/>
    </w:rPr>
  </w:style>
  <w:style w:type="character" w:styleId="CommentReference">
    <w:name w:val="annotation reference"/>
    <w:uiPriority w:val="99"/>
    <w:rsid w:val="00893F6F"/>
    <w:rPr>
      <w:rFonts w:cs="Times New Roman"/>
      <w:sz w:val="16"/>
      <w:szCs w:val="16"/>
    </w:rPr>
  </w:style>
  <w:style w:type="paragraph" w:styleId="CommentText">
    <w:name w:val="annotation text"/>
    <w:basedOn w:val="Normal"/>
    <w:link w:val="CommentTextChar"/>
    <w:uiPriority w:val="99"/>
    <w:rsid w:val="00893F6F"/>
    <w:pPr>
      <w:spacing w:after="0" w:line="240" w:lineRule="auto"/>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893F6F"/>
    <w:rPr>
      <w:rFonts w:ascii="Calibri" w:eastAsia="Times New Roman" w:hAnsi="Calibri" w:cs="Times New Roman"/>
      <w:sz w:val="20"/>
      <w:szCs w:val="20"/>
      <w:lang w:val="en-US"/>
    </w:rPr>
  </w:style>
  <w:style w:type="paragraph" w:customStyle="1" w:styleId="Style8">
    <w:name w:val="Style8"/>
    <w:basedOn w:val="TOC3"/>
    <w:uiPriority w:val="99"/>
    <w:rsid w:val="00893F6F"/>
    <w:pPr>
      <w:tabs>
        <w:tab w:val="right" w:pos="8640"/>
      </w:tabs>
      <w:spacing w:after="0"/>
      <w:ind w:left="720"/>
    </w:pPr>
    <w:rPr>
      <w:noProof/>
      <w:lang w:bidi="ar-SA"/>
    </w:rPr>
  </w:style>
  <w:style w:type="paragraph" w:styleId="TOC4">
    <w:name w:val="toc 4"/>
    <w:basedOn w:val="Normal"/>
    <w:next w:val="Normal"/>
    <w:autoRedefine/>
    <w:uiPriority w:val="39"/>
    <w:rsid w:val="00893F6F"/>
    <w:pPr>
      <w:spacing w:after="100"/>
      <w:ind w:left="660"/>
      <w:jc w:val="both"/>
    </w:pPr>
    <w:rPr>
      <w:rFonts w:ascii="Arial" w:eastAsia="Times New Roman" w:hAnsi="Arial" w:cs="Times New Roman"/>
      <w:lang w:val="en-US"/>
    </w:rPr>
  </w:style>
  <w:style w:type="paragraph" w:styleId="TOC5">
    <w:name w:val="toc 5"/>
    <w:basedOn w:val="Normal"/>
    <w:next w:val="Normal"/>
    <w:autoRedefine/>
    <w:uiPriority w:val="39"/>
    <w:rsid w:val="00893F6F"/>
    <w:pPr>
      <w:spacing w:after="100"/>
      <w:ind w:left="880"/>
      <w:jc w:val="both"/>
    </w:pPr>
    <w:rPr>
      <w:rFonts w:ascii="Arial" w:eastAsia="Times New Roman" w:hAnsi="Arial" w:cs="Times New Roman"/>
      <w:lang w:val="en-US"/>
    </w:rPr>
  </w:style>
  <w:style w:type="paragraph" w:styleId="TOC6">
    <w:name w:val="toc 6"/>
    <w:basedOn w:val="Normal"/>
    <w:next w:val="Normal"/>
    <w:autoRedefine/>
    <w:uiPriority w:val="39"/>
    <w:rsid w:val="00893F6F"/>
    <w:pPr>
      <w:spacing w:after="100"/>
      <w:ind w:left="1100"/>
      <w:jc w:val="both"/>
    </w:pPr>
    <w:rPr>
      <w:rFonts w:ascii="Arial" w:eastAsia="Times New Roman" w:hAnsi="Arial" w:cs="Times New Roman"/>
      <w:lang w:val="en-US"/>
    </w:rPr>
  </w:style>
  <w:style w:type="paragraph" w:styleId="TOC7">
    <w:name w:val="toc 7"/>
    <w:basedOn w:val="Normal"/>
    <w:next w:val="Normal"/>
    <w:autoRedefine/>
    <w:uiPriority w:val="39"/>
    <w:rsid w:val="00893F6F"/>
    <w:pPr>
      <w:spacing w:after="100"/>
      <w:ind w:left="1320"/>
      <w:jc w:val="both"/>
    </w:pPr>
    <w:rPr>
      <w:rFonts w:ascii="Arial" w:eastAsia="Times New Roman" w:hAnsi="Arial" w:cs="Times New Roman"/>
      <w:lang w:val="en-US"/>
    </w:rPr>
  </w:style>
  <w:style w:type="paragraph" w:styleId="TOC8">
    <w:name w:val="toc 8"/>
    <w:basedOn w:val="Normal"/>
    <w:next w:val="Normal"/>
    <w:autoRedefine/>
    <w:uiPriority w:val="39"/>
    <w:rsid w:val="00893F6F"/>
    <w:pPr>
      <w:spacing w:after="100"/>
      <w:ind w:left="1540"/>
      <w:jc w:val="both"/>
    </w:pPr>
    <w:rPr>
      <w:rFonts w:ascii="Arial" w:eastAsia="Times New Roman" w:hAnsi="Arial" w:cs="Times New Roman"/>
      <w:lang w:val="en-US"/>
    </w:rPr>
  </w:style>
  <w:style w:type="paragraph" w:styleId="TOC9">
    <w:name w:val="toc 9"/>
    <w:basedOn w:val="Normal"/>
    <w:next w:val="Normal"/>
    <w:autoRedefine/>
    <w:uiPriority w:val="39"/>
    <w:rsid w:val="00893F6F"/>
    <w:pPr>
      <w:spacing w:after="100"/>
      <w:ind w:left="1760"/>
      <w:jc w:val="both"/>
    </w:pPr>
    <w:rPr>
      <w:rFonts w:ascii="Arial" w:eastAsia="Times New Roman" w:hAnsi="Arial" w:cs="Times New Roman"/>
      <w:lang w:val="en-US"/>
    </w:rPr>
  </w:style>
  <w:style w:type="paragraph" w:customStyle="1" w:styleId="Level2">
    <w:name w:val="Level2"/>
    <w:basedOn w:val="Heading2"/>
    <w:next w:val="Normal"/>
    <w:uiPriority w:val="99"/>
    <w:rsid w:val="00893F6F"/>
    <w:pPr>
      <w:keepLines w:val="0"/>
      <w:numPr>
        <w:ilvl w:val="1"/>
      </w:numPr>
      <w:spacing w:before="240" w:after="60"/>
      <w:outlineLvl w:val="9"/>
    </w:pPr>
    <w:rPr>
      <w:rFonts w:ascii="Arial" w:eastAsia="Times New Roman" w:hAnsi="Arial" w:cs="Times New Roman"/>
      <w:b/>
      <w:color w:val="44546A"/>
      <w:szCs w:val="33"/>
      <w:lang w:val="x-none" w:eastAsia="x-none"/>
    </w:rPr>
  </w:style>
  <w:style w:type="paragraph" w:customStyle="1" w:styleId="Level1">
    <w:name w:val="Level1"/>
    <w:basedOn w:val="Heading1"/>
    <w:next w:val="Normal"/>
    <w:uiPriority w:val="99"/>
    <w:rsid w:val="00893F6F"/>
    <w:pPr>
      <w:outlineLvl w:val="9"/>
    </w:pPr>
  </w:style>
  <w:style w:type="paragraph" w:customStyle="1" w:styleId="Level3">
    <w:name w:val="Level3"/>
    <w:basedOn w:val="Heading3"/>
    <w:next w:val="Normal"/>
    <w:uiPriority w:val="99"/>
    <w:rsid w:val="00893F6F"/>
    <w:pPr>
      <w:keepLines w:val="0"/>
      <w:spacing w:before="240" w:after="60"/>
      <w:outlineLvl w:val="9"/>
    </w:pPr>
    <w:rPr>
      <w:rFonts w:ascii="Arial" w:eastAsia="Times New Roman" w:hAnsi="Arial" w:cs="Times New Roman"/>
      <w:bCs/>
      <w:color w:val="44546A"/>
      <w:sz w:val="22"/>
      <w:szCs w:val="22"/>
      <w:lang w:eastAsia="x-none"/>
    </w:rPr>
  </w:style>
  <w:style w:type="character" w:customStyle="1" w:styleId="EmailStyle931">
    <w:name w:val="EmailStyle931"/>
    <w:uiPriority w:val="99"/>
    <w:semiHidden/>
    <w:rsid w:val="00893F6F"/>
    <w:rPr>
      <w:rFonts w:ascii="Arial" w:hAnsi="Arial" w:cs="Arial"/>
      <w:color w:val="auto"/>
      <w:sz w:val="20"/>
      <w:szCs w:val="20"/>
    </w:rPr>
  </w:style>
  <w:style w:type="character" w:customStyle="1" w:styleId="EmailStyle961">
    <w:name w:val="EmailStyle961"/>
    <w:uiPriority w:val="99"/>
    <w:semiHidden/>
    <w:rsid w:val="00893F6F"/>
    <w:rPr>
      <w:rFonts w:ascii="Arial" w:hAnsi="Arial" w:cs="Arial"/>
      <w:color w:val="auto"/>
      <w:u w:val="none"/>
      <w:effect w:val="none"/>
    </w:rPr>
  </w:style>
  <w:style w:type="character" w:customStyle="1" w:styleId="EmailStyle971">
    <w:name w:val="EmailStyle971"/>
    <w:uiPriority w:val="99"/>
    <w:semiHidden/>
    <w:rsid w:val="00893F6F"/>
    <w:rPr>
      <w:rFonts w:ascii="Arial" w:hAnsi="Arial" w:cs="Arial"/>
      <w:b/>
      <w:bCs/>
      <w:color w:val="0000FF"/>
      <w:sz w:val="22"/>
      <w:szCs w:val="22"/>
      <w:u w:val="none"/>
    </w:rPr>
  </w:style>
  <w:style w:type="paragraph" w:styleId="CommentSubject">
    <w:name w:val="annotation subject"/>
    <w:basedOn w:val="CommentText"/>
    <w:next w:val="CommentText"/>
    <w:link w:val="CommentSubjectChar"/>
    <w:uiPriority w:val="99"/>
    <w:unhideWhenUsed/>
    <w:rsid w:val="00893F6F"/>
    <w:rPr>
      <w:b/>
      <w:bCs/>
    </w:rPr>
  </w:style>
  <w:style w:type="character" w:customStyle="1" w:styleId="CommentSubjectChar">
    <w:name w:val="Comment Subject Char"/>
    <w:basedOn w:val="CommentTextChar"/>
    <w:link w:val="CommentSubject"/>
    <w:uiPriority w:val="99"/>
    <w:rsid w:val="00893F6F"/>
    <w:rPr>
      <w:rFonts w:ascii="Calibri" w:eastAsia="Times New Roman" w:hAnsi="Calibri" w:cs="Times New Roman"/>
      <w:b/>
      <w:bCs/>
      <w:sz w:val="20"/>
      <w:szCs w:val="20"/>
      <w:lang w:val="en-US"/>
    </w:rPr>
  </w:style>
  <w:style w:type="paragraph" w:customStyle="1" w:styleId="ColorfulShading-Accent11">
    <w:name w:val="Colorful Shading - Accent 11"/>
    <w:hidden/>
    <w:uiPriority w:val="99"/>
    <w:semiHidden/>
    <w:rsid w:val="00893F6F"/>
    <w:pPr>
      <w:spacing w:after="0" w:line="240" w:lineRule="auto"/>
    </w:pPr>
    <w:rPr>
      <w:rFonts w:ascii="Calibri" w:eastAsia="Times New Roman" w:hAnsi="Calibri" w:cs="Times New Roman"/>
      <w:sz w:val="24"/>
      <w:szCs w:val="24"/>
      <w:lang w:val="en-US"/>
    </w:rPr>
  </w:style>
  <w:style w:type="paragraph" w:styleId="NormalWeb">
    <w:name w:val="Normal (Web)"/>
    <w:basedOn w:val="Normal"/>
    <w:uiPriority w:val="99"/>
    <w:unhideWhenUsed/>
    <w:rsid w:val="00893F6F"/>
    <w:pPr>
      <w:spacing w:before="150" w:after="150" w:line="240" w:lineRule="auto"/>
      <w:jc w:val="both"/>
    </w:pPr>
    <w:rPr>
      <w:rFonts w:ascii="Times New Roman" w:eastAsia="Times New Roman" w:hAnsi="Times New Roman" w:cs="Times New Roman"/>
      <w:sz w:val="18"/>
      <w:szCs w:val="18"/>
      <w:lang w:eastAsia="en-CA"/>
    </w:rPr>
  </w:style>
  <w:style w:type="paragraph" w:customStyle="1" w:styleId="Default">
    <w:name w:val="Default"/>
    <w:rsid w:val="00893F6F"/>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emphasisChar">
    <w:name w:val="emphasis Char"/>
    <w:rsid w:val="00893F6F"/>
    <w:rPr>
      <w:rFonts w:ascii="Candara" w:hAnsi="Candara"/>
      <w:b/>
      <w:i/>
      <w:snapToGrid w:val="0"/>
      <w:color w:val="D45500"/>
      <w:sz w:val="22"/>
      <w:lang w:val="en-US" w:eastAsia="en-US" w:bidi="ar-SA"/>
    </w:rPr>
  </w:style>
  <w:style w:type="paragraph" w:customStyle="1" w:styleId="Clause">
    <w:name w:val="^Clause"/>
    <w:basedOn w:val="Normal"/>
    <w:rsid w:val="00893F6F"/>
    <w:pPr>
      <w:tabs>
        <w:tab w:val="right" w:pos="1701"/>
        <w:tab w:val="left" w:pos="1871"/>
        <w:tab w:val="right" w:pos="6521"/>
      </w:tabs>
      <w:spacing w:before="200" w:after="0" w:line="220" w:lineRule="exact"/>
      <w:ind w:left="1872" w:hanging="1872"/>
      <w:jc w:val="both"/>
    </w:pPr>
    <w:rPr>
      <w:rFonts w:ascii="Times New Roman" w:eastAsia="Times New Roman" w:hAnsi="Times New Roman" w:cs="Times New Roman"/>
      <w:sz w:val="20"/>
      <w:szCs w:val="20"/>
    </w:rPr>
  </w:style>
  <w:style w:type="paragraph" w:customStyle="1" w:styleId="Subclause">
    <w:name w:val="^Subclause"/>
    <w:basedOn w:val="Clause"/>
    <w:rsid w:val="00893F6F"/>
    <w:pPr>
      <w:tabs>
        <w:tab w:val="clear" w:pos="1701"/>
        <w:tab w:val="clear" w:pos="1871"/>
        <w:tab w:val="right" w:pos="2098"/>
        <w:tab w:val="left" w:pos="2268"/>
      </w:tabs>
      <w:ind w:left="2275" w:hanging="2275"/>
    </w:pPr>
  </w:style>
  <w:style w:type="paragraph" w:customStyle="1" w:styleId="Paragraph">
    <w:name w:val="^Paragraph"/>
    <w:basedOn w:val="Subclause"/>
    <w:rsid w:val="00893F6F"/>
    <w:pPr>
      <w:tabs>
        <w:tab w:val="clear" w:pos="2098"/>
        <w:tab w:val="clear" w:pos="2268"/>
        <w:tab w:val="right" w:pos="2495"/>
        <w:tab w:val="left" w:pos="2665"/>
      </w:tabs>
      <w:ind w:left="2665" w:hanging="2665"/>
    </w:pPr>
  </w:style>
  <w:style w:type="paragraph" w:customStyle="1" w:styleId="Subsection">
    <w:name w:val="^Subsection"/>
    <w:basedOn w:val="Normal"/>
    <w:link w:val="SubsectionChar"/>
    <w:rsid w:val="00893F6F"/>
    <w:pPr>
      <w:tabs>
        <w:tab w:val="left" w:pos="1871"/>
        <w:tab w:val="left" w:pos="2268"/>
        <w:tab w:val="right" w:pos="6521"/>
      </w:tabs>
      <w:spacing w:before="200" w:after="0" w:line="220" w:lineRule="exact"/>
      <w:ind w:left="1138"/>
      <w:jc w:val="both"/>
    </w:pPr>
    <w:rPr>
      <w:rFonts w:ascii="Times New Roman" w:eastAsia="Times New Roman" w:hAnsi="Times New Roman" w:cs="Times New Roman"/>
      <w:sz w:val="20"/>
      <w:szCs w:val="20"/>
      <w:lang w:val="x-none"/>
    </w:rPr>
  </w:style>
  <w:style w:type="paragraph" w:customStyle="1" w:styleId="andoror">
    <w:name w:val="^&quot;and&quot; or &quot;or&quot;"/>
    <w:basedOn w:val="Clause"/>
    <w:rsid w:val="00893F6F"/>
    <w:pPr>
      <w:tabs>
        <w:tab w:val="clear" w:pos="1701"/>
        <w:tab w:val="clear" w:pos="1871"/>
        <w:tab w:val="clear" w:pos="6521"/>
        <w:tab w:val="right" w:pos="1134"/>
        <w:tab w:val="left" w:pos="1644"/>
        <w:tab w:val="left" w:pos="2041"/>
        <w:tab w:val="left" w:pos="2438"/>
        <w:tab w:val="left" w:pos="2835"/>
        <w:tab w:val="left" w:pos="3232"/>
      </w:tabs>
      <w:ind w:left="0" w:firstLine="0"/>
    </w:pPr>
  </w:style>
  <w:style w:type="character" w:customStyle="1" w:styleId="SubsectionChar">
    <w:name w:val="^Subsection Char"/>
    <w:link w:val="Subsection"/>
    <w:rsid w:val="00893F6F"/>
    <w:rPr>
      <w:rFonts w:ascii="Times New Roman" w:eastAsia="Times New Roman" w:hAnsi="Times New Roman" w:cs="Times New Roman"/>
      <w:sz w:val="20"/>
      <w:szCs w:val="20"/>
      <w:lang w:val="x-none"/>
    </w:rPr>
  </w:style>
  <w:style w:type="paragraph" w:customStyle="1" w:styleId="StyleBefore6pt">
    <w:name w:val="Style Before:  6 pt"/>
    <w:basedOn w:val="Normal"/>
    <w:rsid w:val="00893F6F"/>
    <w:pPr>
      <w:numPr>
        <w:numId w:val="12"/>
      </w:numPr>
      <w:spacing w:before="120" w:after="120" w:line="240" w:lineRule="auto"/>
      <w:jc w:val="both"/>
    </w:pPr>
    <w:rPr>
      <w:rFonts w:ascii="Verdana" w:eastAsia="Times New Roman" w:hAnsi="Verdana" w:cs="Times New Roman"/>
      <w:sz w:val="20"/>
      <w:szCs w:val="20"/>
      <w:lang w:val="en-US"/>
    </w:rPr>
  </w:style>
  <w:style w:type="numbering" w:customStyle="1" w:styleId="Style9">
    <w:name w:val="Style9"/>
    <w:uiPriority w:val="99"/>
    <w:rsid w:val="00893F6F"/>
    <w:pPr>
      <w:numPr>
        <w:numId w:val="13"/>
      </w:numPr>
    </w:pPr>
  </w:style>
  <w:style w:type="paragraph" w:styleId="ListBullet">
    <w:name w:val="List Bullet"/>
    <w:basedOn w:val="Normal"/>
    <w:rsid w:val="00893F6F"/>
    <w:pPr>
      <w:numPr>
        <w:numId w:val="14"/>
      </w:numPr>
      <w:spacing w:after="0" w:line="240" w:lineRule="auto"/>
      <w:contextualSpacing/>
      <w:jc w:val="both"/>
    </w:pPr>
    <w:rPr>
      <w:rFonts w:ascii="Arial" w:eastAsia="Times New Roman" w:hAnsi="Arial" w:cs="Times New Roman"/>
      <w:szCs w:val="24"/>
      <w:lang w:val="en-US" w:bidi="en-US"/>
    </w:rPr>
  </w:style>
  <w:style w:type="paragraph" w:customStyle="1" w:styleId="MediumGrid1-Accent21">
    <w:name w:val="Medium Grid 1 - Accent 21"/>
    <w:basedOn w:val="Normal"/>
    <w:uiPriority w:val="34"/>
    <w:rsid w:val="00893F6F"/>
    <w:pPr>
      <w:ind w:left="720"/>
      <w:contextualSpacing/>
      <w:jc w:val="both"/>
    </w:pPr>
    <w:rPr>
      <w:rFonts w:ascii="Calibri" w:eastAsia="Calibri" w:hAnsi="Calibri" w:cs="Times New Roman"/>
    </w:rPr>
  </w:style>
  <w:style w:type="paragraph" w:customStyle="1" w:styleId="MediumShading1-Accent11">
    <w:name w:val="Medium Shading 1 - Accent 11"/>
    <w:uiPriority w:val="1"/>
    <w:rsid w:val="00893F6F"/>
    <w:pPr>
      <w:spacing w:after="0" w:line="240" w:lineRule="auto"/>
    </w:pPr>
    <w:rPr>
      <w:rFonts w:ascii="Calibri" w:eastAsia="Calibri" w:hAnsi="Calibri" w:cs="Times New Roman"/>
    </w:rPr>
  </w:style>
  <w:style w:type="paragraph" w:styleId="ListParagraph">
    <w:name w:val="List Paragraph"/>
    <w:basedOn w:val="Normal"/>
    <w:uiPriority w:val="34"/>
    <w:qFormat/>
    <w:rsid w:val="00CB5927"/>
    <w:pPr>
      <w:ind w:left="720"/>
      <w:contextualSpacing/>
    </w:pPr>
  </w:style>
  <w:style w:type="character" w:customStyle="1" w:styleId="UnresolvedMention1">
    <w:name w:val="Unresolved Mention1"/>
    <w:uiPriority w:val="99"/>
    <w:semiHidden/>
    <w:unhideWhenUsed/>
    <w:rsid w:val="00893F6F"/>
    <w:rPr>
      <w:color w:val="605E5C"/>
      <w:shd w:val="clear" w:color="auto" w:fill="E1DFDD"/>
    </w:rPr>
  </w:style>
  <w:style w:type="paragraph" w:styleId="Revision">
    <w:name w:val="Revision"/>
    <w:hidden/>
    <w:uiPriority w:val="99"/>
    <w:semiHidden/>
    <w:rsid w:val="00893F6F"/>
    <w:pPr>
      <w:spacing w:after="0" w:line="240" w:lineRule="auto"/>
    </w:pPr>
    <w:rPr>
      <w:rFonts w:ascii="Arial" w:eastAsia="Times New Roman" w:hAnsi="Arial" w:cs="Times New Roman"/>
      <w:szCs w:val="24"/>
      <w:lang w:val="en-US" w:bidi="en-US"/>
    </w:rPr>
  </w:style>
  <w:style w:type="paragraph" w:customStyle="1" w:styleId="Body">
    <w:name w:val="Body"/>
    <w:rsid w:val="00893F6F"/>
    <w:pPr>
      <w:pBdr>
        <w:top w:val="nil"/>
        <w:left w:val="nil"/>
        <w:bottom w:val="nil"/>
        <w:right w:val="nil"/>
        <w:between w:val="nil"/>
        <w:bar w:val="nil"/>
      </w:pBdr>
      <w:spacing w:after="0" w:line="240" w:lineRule="auto"/>
      <w:jc w:val="both"/>
    </w:pPr>
    <w:rPr>
      <w:rFonts w:ascii="Arial" w:eastAsia="Arial Unicode MS" w:hAnsi="Arial" w:cs="Arial Unicode MS"/>
      <w:color w:val="000000"/>
      <w:u w:color="000000"/>
      <w:bdr w:val="nil"/>
      <w:lang w:val="en-US"/>
    </w:rPr>
  </w:style>
  <w:style w:type="numbering" w:customStyle="1" w:styleId="ImportedStyle2">
    <w:name w:val="Imported Style 2"/>
    <w:rsid w:val="00893F6F"/>
    <w:pPr>
      <w:numPr>
        <w:numId w:val="24"/>
      </w:numPr>
    </w:pPr>
  </w:style>
  <w:style w:type="numbering" w:customStyle="1" w:styleId="ImportedStyle3">
    <w:name w:val="Imported Style 3"/>
    <w:rsid w:val="00893F6F"/>
    <w:pPr>
      <w:numPr>
        <w:numId w:val="25"/>
      </w:numPr>
    </w:pPr>
  </w:style>
  <w:style w:type="numbering" w:customStyle="1" w:styleId="ImportedStyle1">
    <w:name w:val="Imported Style 1"/>
    <w:rsid w:val="00893F6F"/>
    <w:pPr>
      <w:numPr>
        <w:numId w:val="26"/>
      </w:numPr>
    </w:pPr>
  </w:style>
  <w:style w:type="numbering" w:customStyle="1" w:styleId="ImportedStyle4">
    <w:name w:val="Imported Style 4"/>
    <w:rsid w:val="00893F6F"/>
    <w:pPr>
      <w:numPr>
        <w:numId w:val="27"/>
      </w:numPr>
    </w:pPr>
  </w:style>
  <w:style w:type="numbering" w:customStyle="1" w:styleId="ImportedStyle5">
    <w:name w:val="Imported Style 5"/>
    <w:rsid w:val="00893F6F"/>
    <w:pPr>
      <w:numPr>
        <w:numId w:val="28"/>
      </w:numPr>
    </w:pPr>
  </w:style>
  <w:style w:type="numbering" w:customStyle="1" w:styleId="ImportedStyle6">
    <w:name w:val="Imported Style 6"/>
    <w:rsid w:val="00893F6F"/>
    <w:pPr>
      <w:numPr>
        <w:numId w:val="29"/>
      </w:numPr>
    </w:pPr>
  </w:style>
  <w:style w:type="numbering" w:customStyle="1" w:styleId="ImportedStyle7">
    <w:name w:val="Imported Style 7"/>
    <w:rsid w:val="00893F6F"/>
    <w:pPr>
      <w:numPr>
        <w:numId w:val="30"/>
      </w:numPr>
    </w:pPr>
  </w:style>
  <w:style w:type="numbering" w:customStyle="1" w:styleId="ImportedStyle8">
    <w:name w:val="Imported Style 8"/>
    <w:rsid w:val="00893F6F"/>
    <w:pPr>
      <w:numPr>
        <w:numId w:val="31"/>
      </w:numPr>
    </w:pPr>
  </w:style>
  <w:style w:type="character" w:customStyle="1" w:styleId="normaltextrun">
    <w:name w:val="normaltextrun"/>
    <w:basedOn w:val="DefaultParagraphFont"/>
    <w:rsid w:val="00176C9E"/>
  </w:style>
  <w:style w:type="character" w:customStyle="1" w:styleId="eop">
    <w:name w:val="eop"/>
    <w:basedOn w:val="DefaultParagraphFont"/>
    <w:rsid w:val="00176C9E"/>
  </w:style>
  <w:style w:type="paragraph" w:styleId="Caption">
    <w:name w:val="caption"/>
    <w:basedOn w:val="Normal"/>
    <w:next w:val="Normal"/>
    <w:uiPriority w:val="35"/>
    <w:semiHidden/>
    <w:unhideWhenUsed/>
    <w:qFormat/>
    <w:rsid w:val="00CB5927"/>
    <w:pPr>
      <w:spacing w:line="240" w:lineRule="auto"/>
    </w:pPr>
    <w:rPr>
      <w:b/>
      <w:bCs/>
      <w:color w:val="404040" w:themeColor="text1" w:themeTint="BF"/>
      <w:sz w:val="16"/>
      <w:szCs w:val="16"/>
    </w:rPr>
  </w:style>
  <w:style w:type="paragraph" w:styleId="NoSpacing">
    <w:name w:val="No Spacing"/>
    <w:uiPriority w:val="1"/>
    <w:qFormat/>
    <w:rsid w:val="00CB5927"/>
    <w:pPr>
      <w:spacing w:after="0" w:line="240" w:lineRule="auto"/>
    </w:pPr>
  </w:style>
  <w:style w:type="paragraph" w:styleId="Quote">
    <w:name w:val="Quote"/>
    <w:basedOn w:val="Normal"/>
    <w:next w:val="Normal"/>
    <w:link w:val="QuoteChar"/>
    <w:uiPriority w:val="29"/>
    <w:qFormat/>
    <w:rsid w:val="00CB592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592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5927"/>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592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5927"/>
    <w:rPr>
      <w:i/>
      <w:iCs/>
      <w:color w:val="595959" w:themeColor="text1" w:themeTint="A6"/>
    </w:rPr>
  </w:style>
  <w:style w:type="character" w:styleId="IntenseEmphasis">
    <w:name w:val="Intense Emphasis"/>
    <w:basedOn w:val="DefaultParagraphFont"/>
    <w:uiPriority w:val="21"/>
    <w:qFormat/>
    <w:rsid w:val="00CB5927"/>
    <w:rPr>
      <w:b/>
      <w:bCs/>
      <w:i/>
      <w:iCs/>
      <w:caps w:val="0"/>
      <w:smallCaps w:val="0"/>
      <w:strike w:val="0"/>
      <w:dstrike w:val="0"/>
      <w:color w:val="DEB500" w:themeColor="accent2"/>
    </w:rPr>
  </w:style>
  <w:style w:type="character" w:styleId="SubtleReference">
    <w:name w:val="Subtle Reference"/>
    <w:basedOn w:val="DefaultParagraphFont"/>
    <w:uiPriority w:val="31"/>
    <w:qFormat/>
    <w:rsid w:val="00CB59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5927"/>
    <w:rPr>
      <w:b/>
      <w:bCs/>
      <w:caps w:val="0"/>
      <w:smallCaps/>
      <w:color w:val="auto"/>
      <w:spacing w:val="0"/>
      <w:u w:val="single"/>
    </w:rPr>
  </w:style>
  <w:style w:type="character" w:styleId="BookTitle">
    <w:name w:val="Book Title"/>
    <w:basedOn w:val="DefaultParagraphFont"/>
    <w:uiPriority w:val="33"/>
    <w:qFormat/>
    <w:rsid w:val="00CB5927"/>
    <w:rPr>
      <w:b/>
      <w:bCs/>
      <w:caps w:val="0"/>
      <w:smallCaps/>
      <w:spacing w:val="0"/>
    </w:rPr>
  </w:style>
  <w:style w:type="paragraph" w:styleId="TOCHeading">
    <w:name w:val="TOC Heading"/>
    <w:basedOn w:val="Heading1"/>
    <w:next w:val="Normal"/>
    <w:uiPriority w:val="39"/>
    <w:semiHidden/>
    <w:unhideWhenUsed/>
    <w:qFormat/>
    <w:rsid w:val="00CB5927"/>
    <w:pPr>
      <w:outlineLvl w:val="9"/>
    </w:pPr>
  </w:style>
  <w:style w:type="character" w:customStyle="1" w:styleId="Mention1">
    <w:name w:val="Mention1"/>
    <w:basedOn w:val="DefaultParagraphFont"/>
    <w:uiPriority w:val="99"/>
    <w:unhideWhenUsed/>
    <w:rsid w:val="00BE3B9B"/>
    <w:rPr>
      <w:color w:val="2B579A"/>
      <w:shd w:val="clear" w:color="auto" w:fill="E6E6E6"/>
    </w:rPr>
  </w:style>
  <w:style w:type="paragraph" w:customStyle="1" w:styleId="paragraph0">
    <w:name w:val="paragraph"/>
    <w:basedOn w:val="Normal"/>
    <w:rsid w:val="00BF26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E915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4394">
      <w:bodyDiv w:val="1"/>
      <w:marLeft w:val="0"/>
      <w:marRight w:val="0"/>
      <w:marTop w:val="0"/>
      <w:marBottom w:val="0"/>
      <w:divBdr>
        <w:top w:val="none" w:sz="0" w:space="0" w:color="auto"/>
        <w:left w:val="none" w:sz="0" w:space="0" w:color="auto"/>
        <w:bottom w:val="none" w:sz="0" w:space="0" w:color="auto"/>
        <w:right w:val="none" w:sz="0" w:space="0" w:color="auto"/>
      </w:divBdr>
      <w:divsChild>
        <w:div w:id="434642399">
          <w:marLeft w:val="0"/>
          <w:marRight w:val="0"/>
          <w:marTop w:val="0"/>
          <w:marBottom w:val="0"/>
          <w:divBdr>
            <w:top w:val="none" w:sz="0" w:space="0" w:color="auto"/>
            <w:left w:val="none" w:sz="0" w:space="0" w:color="auto"/>
            <w:bottom w:val="none" w:sz="0" w:space="0" w:color="auto"/>
            <w:right w:val="none" w:sz="0" w:space="0" w:color="auto"/>
          </w:divBdr>
        </w:div>
        <w:div w:id="199124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Jennifer Kreiner</DisplayName>
        <AccountId>120</AccountId>
        <AccountType/>
      </UserInfo>
    </SharedWithUsers>
  </documentManagement>
</p:properties>
</file>

<file path=customXml/itemProps1.xml><?xml version="1.0" encoding="utf-8"?>
<ds:datastoreItem xmlns:ds="http://schemas.openxmlformats.org/officeDocument/2006/customXml" ds:itemID="{8089A054-C465-4989-A73A-CD847EBA582F}">
  <ds:schemaRefs>
    <ds:schemaRef ds:uri="http://schemas.openxmlformats.org/officeDocument/2006/bibliography"/>
  </ds:schemaRefs>
</ds:datastoreItem>
</file>

<file path=customXml/itemProps2.xml><?xml version="1.0" encoding="utf-8"?>
<ds:datastoreItem xmlns:ds="http://schemas.openxmlformats.org/officeDocument/2006/customXml" ds:itemID="{027E5562-D503-468A-8C45-BFDE77D8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46C89-4A71-4D61-BD32-5B90340348E4}">
  <ds:schemaRefs>
    <ds:schemaRef ds:uri="http://schemas.microsoft.com/sharepoint/v3/contenttype/forms"/>
  </ds:schemaRefs>
</ds:datastoreItem>
</file>

<file path=customXml/itemProps4.xml><?xml version="1.0" encoding="utf-8"?>
<ds:datastoreItem xmlns:ds="http://schemas.openxmlformats.org/officeDocument/2006/customXml" ds:itemID="{899D339E-C91E-4877-93C9-CFB7195D922C}">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170c7c15-f45f-489e-a01e-bc9a9e5ca514"/>
    <ds:schemaRef ds:uri="ecd5fcee-870d-4480-9fd0-34fa2dc6dc3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1864</Words>
  <Characters>10628</Characters>
  <Application>Microsoft Office Word</Application>
  <DocSecurity>4</DocSecurity>
  <Lines>88</Lines>
  <Paragraphs>24</Paragraphs>
  <ScaleCrop>false</ScaleCrop>
  <Company/>
  <LinksUpToDate>false</LinksUpToDate>
  <CharactersWithSpaces>12468</CharactersWithSpaces>
  <SharedDoc>false</SharedDoc>
  <HLinks>
    <vt:vector size="18" baseType="variant">
      <vt:variant>
        <vt:i4>3080313</vt:i4>
      </vt:variant>
      <vt:variant>
        <vt:i4>3</vt:i4>
      </vt:variant>
      <vt:variant>
        <vt:i4>0</vt:i4>
      </vt:variant>
      <vt:variant>
        <vt:i4>5</vt:i4>
      </vt:variant>
      <vt:variant>
        <vt:lpwstr>about:blank</vt:lpwstr>
      </vt:variant>
      <vt:variant>
        <vt:lpwstr/>
      </vt:variant>
      <vt:variant>
        <vt:i4>7143522</vt:i4>
      </vt:variant>
      <vt:variant>
        <vt:i4>0</vt:i4>
      </vt:variant>
      <vt:variant>
        <vt:i4>0</vt:i4>
      </vt:variant>
      <vt:variant>
        <vt:i4>5</vt:i4>
      </vt:variant>
      <vt:variant>
        <vt:lpwstr>https://www.albertadoctors.org/leaders-partners/clinic-patient-privacy/privacy-training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Nimmock</dc:creator>
  <cp:keywords/>
  <dc:description/>
  <cp:lastModifiedBy>Amaya Daley</cp:lastModifiedBy>
  <cp:revision>33</cp:revision>
  <dcterms:created xsi:type="dcterms:W3CDTF">2022-06-01T21:26:00Z</dcterms:created>
  <dcterms:modified xsi:type="dcterms:W3CDTF">2022-06-13T21:05:00Z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2022-05-31T17:55:09Z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5fcd981f-d2fb-4e9f-97a2-f441ffa3b327</vt:lpwstr>
  </property>
  <property fmtid="{D5CDD505-2E9C-101B-9397-08002B2CF9AE}" pid="9" name="MSIP_Label_abf2ea38-542c-4b75-bd7d-582ec36a519f_ContentBits">
    <vt:lpwstr>2</vt:lpwstr>
  </property>
</Properties>
</file>